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41" w:rsidRDefault="00505D41" w:rsidP="00505D41">
      <w:pPr>
        <w:jc w:val="center"/>
        <w:rPr>
          <w:b/>
          <w:sz w:val="28"/>
          <w:szCs w:val="28"/>
        </w:rPr>
      </w:pPr>
      <w:bookmarkStart w:id="0" w:name="_Toc224642150"/>
      <w:r>
        <w:rPr>
          <w:b/>
          <w:sz w:val="28"/>
          <w:szCs w:val="28"/>
        </w:rPr>
        <w:t>Муниципальное общеобразовательное учреждение</w:t>
      </w:r>
    </w:p>
    <w:p w:rsidR="00505D41" w:rsidRPr="008B5C26" w:rsidRDefault="00505D41" w:rsidP="00505D41">
      <w:pPr>
        <w:jc w:val="center"/>
        <w:rPr>
          <w:b/>
          <w:sz w:val="28"/>
          <w:szCs w:val="28"/>
        </w:rPr>
      </w:pPr>
      <w:r>
        <w:rPr>
          <w:b/>
          <w:sz w:val="28"/>
          <w:szCs w:val="28"/>
        </w:rPr>
        <w:t xml:space="preserve">средняя общеобразовательная школа пос. </w:t>
      </w:r>
      <w:proofErr w:type="gramStart"/>
      <w:r>
        <w:rPr>
          <w:b/>
          <w:sz w:val="28"/>
          <w:szCs w:val="28"/>
        </w:rPr>
        <w:t>Известковый</w:t>
      </w:r>
      <w:proofErr w:type="gramEnd"/>
    </w:p>
    <w:p w:rsidR="00505D41" w:rsidRDefault="00505D41" w:rsidP="00505D41">
      <w:pPr>
        <w:jc w:val="center"/>
        <w:rPr>
          <w:b/>
          <w:sz w:val="28"/>
          <w:szCs w:val="28"/>
        </w:rPr>
      </w:pPr>
    </w:p>
    <w:p w:rsidR="00505D41" w:rsidRDefault="00CA721D" w:rsidP="00505D41">
      <w:pPr>
        <w:jc w:val="center"/>
        <w:rPr>
          <w:b/>
          <w:sz w:val="28"/>
          <w:szCs w:val="28"/>
        </w:rPr>
      </w:pPr>
      <w:r w:rsidRPr="00CA721D">
        <w:rPr>
          <w:noProof/>
        </w:rPr>
        <w:pict>
          <v:shapetype id="_x0000_t202" coordsize="21600,21600" o:spt="202" path="m,l,21600r21600,l21600,xe">
            <v:stroke joinstyle="miter"/>
            <v:path gradientshapeok="t" o:connecttype="rect"/>
          </v:shapetype>
          <v:shape id="_x0000_s1026" type="#_x0000_t202" style="position:absolute;left:0;text-align:left;margin-left:-1.3pt;margin-top:5.35pt;width:206.7pt;height:91.25pt;z-index:251660288" strokecolor="white">
            <v:textbox>
              <w:txbxContent>
                <w:p w:rsidR="00F945C3" w:rsidRPr="00A401EF" w:rsidRDefault="00F945C3" w:rsidP="00505D41"/>
              </w:txbxContent>
            </v:textbox>
          </v:shape>
        </w:pict>
      </w:r>
      <w:r w:rsidRPr="00CA721D">
        <w:rPr>
          <w:noProof/>
        </w:rPr>
        <w:pict>
          <v:shape id="_x0000_s1027" type="#_x0000_t202" style="position:absolute;left:0;text-align:left;margin-left:269.8pt;margin-top:5.35pt;width:211pt;height:91.25pt;z-index:251661312" strokecolor="white">
            <v:textbox>
              <w:txbxContent>
                <w:p w:rsidR="00F945C3" w:rsidRDefault="00F945C3" w:rsidP="00505D41">
                  <w:pPr>
                    <w:jc w:val="right"/>
                  </w:pPr>
                  <w:r>
                    <w:t>«Утверждена»</w:t>
                  </w:r>
                </w:p>
                <w:p w:rsidR="00F945C3" w:rsidRDefault="00F945C3" w:rsidP="00505D41">
                  <w:pPr>
                    <w:jc w:val="right"/>
                  </w:pPr>
                  <w:r>
                    <w:t xml:space="preserve">Директор  школы </w:t>
                  </w:r>
                </w:p>
                <w:p w:rsidR="00F945C3" w:rsidRDefault="00F945C3" w:rsidP="00505D41">
                  <w:pPr>
                    <w:jc w:val="right"/>
                  </w:pPr>
                </w:p>
                <w:p w:rsidR="00F945C3" w:rsidRDefault="00F945C3" w:rsidP="00505D41">
                  <w:pPr>
                    <w:jc w:val="right"/>
                  </w:pPr>
                  <w:r>
                    <w:t xml:space="preserve">___________________ </w:t>
                  </w:r>
                </w:p>
                <w:p w:rsidR="00F945C3" w:rsidRDefault="00F945C3" w:rsidP="00505D41">
                  <w:pPr>
                    <w:jc w:val="right"/>
                  </w:pPr>
                </w:p>
                <w:p w:rsidR="00F945C3" w:rsidRPr="008607F4" w:rsidRDefault="00F945C3" w:rsidP="00505D41">
                  <w:pPr>
                    <w:jc w:val="right"/>
                  </w:pPr>
                  <w:r>
                    <w:t>«___» ____________  2011  года</w:t>
                  </w:r>
                </w:p>
                <w:p w:rsidR="00F945C3" w:rsidRDefault="00F945C3" w:rsidP="00505D41"/>
              </w:txbxContent>
            </v:textbox>
          </v:shape>
        </w:pict>
      </w:r>
    </w:p>
    <w:p w:rsidR="00505D41" w:rsidRDefault="00505D41" w:rsidP="00505D41">
      <w:pPr>
        <w:jc w:val="center"/>
        <w:rPr>
          <w:b/>
          <w:sz w:val="28"/>
          <w:szCs w:val="28"/>
        </w:rPr>
      </w:pPr>
    </w:p>
    <w:p w:rsidR="00505D41" w:rsidRDefault="00505D41" w:rsidP="00505D41">
      <w:pPr>
        <w:jc w:val="center"/>
        <w:rPr>
          <w:b/>
          <w:sz w:val="28"/>
          <w:szCs w:val="28"/>
        </w:rPr>
      </w:pPr>
    </w:p>
    <w:p w:rsidR="00505D41" w:rsidRDefault="00505D41" w:rsidP="00505D41">
      <w:pPr>
        <w:jc w:val="center"/>
        <w:rPr>
          <w:b/>
          <w:sz w:val="28"/>
          <w:szCs w:val="28"/>
        </w:rPr>
      </w:pPr>
    </w:p>
    <w:p w:rsidR="00505D41" w:rsidRDefault="00505D41" w:rsidP="00505D41">
      <w:pPr>
        <w:jc w:val="center"/>
        <w:rPr>
          <w:b/>
          <w:sz w:val="28"/>
          <w:szCs w:val="28"/>
        </w:rPr>
      </w:pPr>
    </w:p>
    <w:p w:rsidR="00505D41" w:rsidRDefault="00505D41" w:rsidP="00505D41">
      <w:pPr>
        <w:jc w:val="center"/>
        <w:rPr>
          <w:b/>
          <w:sz w:val="28"/>
          <w:szCs w:val="28"/>
        </w:rPr>
      </w:pPr>
    </w:p>
    <w:p w:rsidR="00505D41" w:rsidRDefault="00505D41" w:rsidP="00505D41">
      <w:pPr>
        <w:jc w:val="center"/>
        <w:rPr>
          <w:b/>
          <w:sz w:val="28"/>
          <w:szCs w:val="28"/>
        </w:rPr>
      </w:pPr>
    </w:p>
    <w:p w:rsidR="00505D41" w:rsidRDefault="00505D41" w:rsidP="00505D41">
      <w:pPr>
        <w:jc w:val="center"/>
        <w:rPr>
          <w:b/>
          <w:sz w:val="28"/>
          <w:szCs w:val="28"/>
        </w:rPr>
      </w:pPr>
    </w:p>
    <w:p w:rsidR="00505D41" w:rsidRDefault="00505D41" w:rsidP="00505D41">
      <w:pPr>
        <w:jc w:val="center"/>
        <w:rPr>
          <w:b/>
          <w:sz w:val="28"/>
          <w:szCs w:val="28"/>
        </w:rPr>
      </w:pPr>
    </w:p>
    <w:p w:rsidR="00505D41" w:rsidRDefault="00505D41" w:rsidP="00505D41">
      <w:pPr>
        <w:jc w:val="center"/>
        <w:rPr>
          <w:b/>
          <w:sz w:val="28"/>
          <w:szCs w:val="28"/>
        </w:rPr>
      </w:pPr>
    </w:p>
    <w:p w:rsidR="00505D41" w:rsidRDefault="00505D41" w:rsidP="00505D41">
      <w:pPr>
        <w:jc w:val="center"/>
        <w:rPr>
          <w:b/>
          <w:sz w:val="28"/>
          <w:szCs w:val="28"/>
        </w:rPr>
      </w:pPr>
    </w:p>
    <w:p w:rsidR="00505D41" w:rsidRDefault="00505D41" w:rsidP="00505D41">
      <w:pPr>
        <w:jc w:val="center"/>
        <w:rPr>
          <w:b/>
          <w:sz w:val="28"/>
          <w:szCs w:val="28"/>
        </w:rPr>
      </w:pPr>
    </w:p>
    <w:p w:rsidR="00505D41" w:rsidRDefault="00505D41" w:rsidP="00505D41">
      <w:pPr>
        <w:jc w:val="center"/>
        <w:rPr>
          <w:b/>
          <w:sz w:val="28"/>
          <w:szCs w:val="28"/>
        </w:rPr>
      </w:pPr>
    </w:p>
    <w:p w:rsidR="00505D41" w:rsidRPr="00B965D0" w:rsidRDefault="00505D41" w:rsidP="00505D41">
      <w:pPr>
        <w:jc w:val="center"/>
        <w:rPr>
          <w:b/>
          <w:sz w:val="40"/>
          <w:szCs w:val="40"/>
        </w:rPr>
      </w:pPr>
      <w:r w:rsidRPr="00B965D0">
        <w:rPr>
          <w:b/>
          <w:sz w:val="40"/>
          <w:szCs w:val="40"/>
        </w:rPr>
        <w:t>Основная  образовательная  программа</w:t>
      </w:r>
    </w:p>
    <w:p w:rsidR="00505D41" w:rsidRPr="00587A0D" w:rsidRDefault="00505D41" w:rsidP="00505D41">
      <w:pPr>
        <w:jc w:val="center"/>
        <w:rPr>
          <w:b/>
          <w:sz w:val="40"/>
          <w:szCs w:val="40"/>
        </w:rPr>
      </w:pPr>
      <w:r w:rsidRPr="00587A0D">
        <w:rPr>
          <w:b/>
          <w:sz w:val="40"/>
          <w:szCs w:val="40"/>
        </w:rPr>
        <w:t xml:space="preserve">  начального  общего  образования </w:t>
      </w:r>
    </w:p>
    <w:p w:rsidR="00505D41" w:rsidRDefault="00505D41" w:rsidP="00505D41">
      <w:pPr>
        <w:jc w:val="center"/>
        <w:rPr>
          <w:b/>
          <w:sz w:val="28"/>
          <w:szCs w:val="28"/>
        </w:rPr>
      </w:pPr>
    </w:p>
    <w:p w:rsidR="00505D41" w:rsidRDefault="00505D41" w:rsidP="00505D41">
      <w:pPr>
        <w:jc w:val="center"/>
        <w:rPr>
          <w:b/>
          <w:sz w:val="32"/>
          <w:szCs w:val="32"/>
        </w:rPr>
      </w:pPr>
      <w:r>
        <w:rPr>
          <w:b/>
          <w:sz w:val="32"/>
          <w:szCs w:val="32"/>
        </w:rPr>
        <w:t>на период 2011</w:t>
      </w:r>
      <w:r w:rsidRPr="00B965D0">
        <w:rPr>
          <w:b/>
          <w:sz w:val="32"/>
          <w:szCs w:val="32"/>
        </w:rPr>
        <w:t>-2015 годы</w:t>
      </w:r>
    </w:p>
    <w:p w:rsidR="00505D41" w:rsidRDefault="00505D41" w:rsidP="00505D41">
      <w:pPr>
        <w:jc w:val="center"/>
        <w:rPr>
          <w:b/>
          <w:sz w:val="32"/>
          <w:szCs w:val="32"/>
        </w:rPr>
      </w:pPr>
    </w:p>
    <w:p w:rsidR="00505D41" w:rsidRDefault="00505D41" w:rsidP="00505D41">
      <w:pPr>
        <w:jc w:val="center"/>
        <w:rPr>
          <w:b/>
          <w:sz w:val="32"/>
          <w:szCs w:val="32"/>
        </w:rPr>
      </w:pPr>
    </w:p>
    <w:p w:rsidR="00505D41" w:rsidRDefault="00505D41" w:rsidP="00505D41">
      <w:pPr>
        <w:jc w:val="center"/>
        <w:rPr>
          <w:b/>
          <w:sz w:val="32"/>
          <w:szCs w:val="32"/>
        </w:rPr>
      </w:pPr>
    </w:p>
    <w:p w:rsidR="00505D41" w:rsidRDefault="00505D41" w:rsidP="00505D41">
      <w:pPr>
        <w:jc w:val="center"/>
        <w:rPr>
          <w:b/>
          <w:sz w:val="32"/>
          <w:szCs w:val="32"/>
        </w:rPr>
      </w:pPr>
    </w:p>
    <w:p w:rsidR="00505D41" w:rsidRDefault="00505D41" w:rsidP="00505D41">
      <w:pPr>
        <w:jc w:val="center"/>
        <w:rPr>
          <w:b/>
          <w:sz w:val="32"/>
          <w:szCs w:val="32"/>
        </w:rPr>
      </w:pPr>
    </w:p>
    <w:p w:rsidR="00505D41" w:rsidRDefault="00505D41" w:rsidP="00505D41">
      <w:pPr>
        <w:jc w:val="center"/>
        <w:rPr>
          <w:b/>
          <w:sz w:val="32"/>
          <w:szCs w:val="32"/>
        </w:rPr>
      </w:pPr>
    </w:p>
    <w:p w:rsidR="00505D41" w:rsidRDefault="00505D41" w:rsidP="00505D41">
      <w:pPr>
        <w:jc w:val="center"/>
        <w:rPr>
          <w:b/>
          <w:sz w:val="32"/>
          <w:szCs w:val="32"/>
        </w:rPr>
      </w:pPr>
    </w:p>
    <w:p w:rsidR="00505D41" w:rsidRDefault="00505D41" w:rsidP="00505D41">
      <w:pPr>
        <w:jc w:val="center"/>
        <w:rPr>
          <w:b/>
          <w:sz w:val="32"/>
          <w:szCs w:val="32"/>
        </w:rPr>
      </w:pPr>
    </w:p>
    <w:p w:rsidR="00505D41" w:rsidRDefault="00505D41" w:rsidP="00505D41">
      <w:r>
        <w:t>Рассмотрено  и принято</w:t>
      </w:r>
    </w:p>
    <w:p w:rsidR="00505D41" w:rsidRDefault="00505D41" w:rsidP="00505D41">
      <w:r>
        <w:t>на педагогическом совете школы</w:t>
      </w:r>
    </w:p>
    <w:p w:rsidR="00505D41" w:rsidRDefault="00505D41" w:rsidP="00505D41"/>
    <w:p w:rsidR="00505D41" w:rsidRDefault="00505D41" w:rsidP="00505D41">
      <w:r>
        <w:t xml:space="preserve">___________________  </w:t>
      </w:r>
    </w:p>
    <w:p w:rsidR="00505D41" w:rsidRDefault="00505D41" w:rsidP="00505D41"/>
    <w:p w:rsidR="00505D41" w:rsidRDefault="00505D41" w:rsidP="00505D41">
      <w:r>
        <w:t>«______»   ____________ 2011 года</w:t>
      </w:r>
    </w:p>
    <w:p w:rsidR="00505D41" w:rsidRDefault="00505D41" w:rsidP="00505D41">
      <w:pPr>
        <w:jc w:val="center"/>
        <w:rPr>
          <w:b/>
          <w:sz w:val="32"/>
          <w:szCs w:val="32"/>
        </w:rPr>
      </w:pPr>
    </w:p>
    <w:p w:rsidR="00505D41" w:rsidRDefault="00505D41" w:rsidP="00505D41">
      <w:pPr>
        <w:jc w:val="center"/>
        <w:rPr>
          <w:b/>
          <w:sz w:val="32"/>
          <w:szCs w:val="32"/>
        </w:rPr>
      </w:pPr>
    </w:p>
    <w:p w:rsidR="00505D41" w:rsidRDefault="00505D41" w:rsidP="00505D41">
      <w:pPr>
        <w:jc w:val="center"/>
        <w:rPr>
          <w:b/>
          <w:sz w:val="32"/>
          <w:szCs w:val="32"/>
        </w:rPr>
      </w:pPr>
    </w:p>
    <w:p w:rsidR="00505D41" w:rsidRDefault="00505D41" w:rsidP="00505D41">
      <w:pPr>
        <w:jc w:val="center"/>
        <w:rPr>
          <w:b/>
          <w:sz w:val="32"/>
          <w:szCs w:val="32"/>
        </w:rPr>
      </w:pPr>
    </w:p>
    <w:p w:rsidR="00505D41" w:rsidRDefault="00505D41" w:rsidP="00505D41">
      <w:pPr>
        <w:jc w:val="center"/>
        <w:rPr>
          <w:b/>
          <w:sz w:val="32"/>
          <w:szCs w:val="32"/>
        </w:rPr>
      </w:pPr>
    </w:p>
    <w:p w:rsidR="00505D41" w:rsidRDefault="00505D41" w:rsidP="00505D41">
      <w:pPr>
        <w:jc w:val="center"/>
        <w:rPr>
          <w:b/>
          <w:sz w:val="32"/>
          <w:szCs w:val="32"/>
        </w:rPr>
      </w:pPr>
    </w:p>
    <w:p w:rsidR="00505D41" w:rsidRDefault="00505D41" w:rsidP="00505D41">
      <w:pPr>
        <w:jc w:val="center"/>
        <w:rPr>
          <w:b/>
          <w:sz w:val="32"/>
          <w:szCs w:val="32"/>
        </w:rPr>
      </w:pPr>
    </w:p>
    <w:p w:rsidR="00505D41" w:rsidRDefault="00505D41" w:rsidP="00505D41">
      <w:pPr>
        <w:jc w:val="center"/>
        <w:rPr>
          <w:b/>
          <w:sz w:val="32"/>
          <w:szCs w:val="32"/>
        </w:rPr>
      </w:pPr>
    </w:p>
    <w:p w:rsidR="00505D41" w:rsidRDefault="00505D41" w:rsidP="00505D41">
      <w:pPr>
        <w:jc w:val="center"/>
        <w:rPr>
          <w:b/>
          <w:sz w:val="32"/>
          <w:szCs w:val="32"/>
        </w:rPr>
      </w:pPr>
    </w:p>
    <w:p w:rsidR="00505D41" w:rsidRDefault="00505D41" w:rsidP="00505D41">
      <w:pPr>
        <w:jc w:val="center"/>
        <w:rPr>
          <w:b/>
          <w:sz w:val="32"/>
          <w:szCs w:val="32"/>
        </w:rPr>
      </w:pPr>
    </w:p>
    <w:p w:rsidR="00505D41" w:rsidRPr="00B4215E" w:rsidRDefault="00505D41" w:rsidP="00505D41">
      <w:pPr>
        <w:pStyle w:val="2"/>
        <w:tabs>
          <w:tab w:val="num" w:pos="0"/>
        </w:tabs>
        <w:spacing w:before="0" w:after="0" w:line="276" w:lineRule="auto"/>
        <w:rPr>
          <w:i w:val="0"/>
        </w:rPr>
      </w:pPr>
      <w:r w:rsidRPr="00B4215E">
        <w:rPr>
          <w:i w:val="0"/>
        </w:rPr>
        <w:t>Содержание</w:t>
      </w:r>
    </w:p>
    <w:p w:rsidR="00505D41" w:rsidRPr="00B4215E" w:rsidRDefault="00505D41" w:rsidP="00505D41">
      <w:pPr>
        <w:rPr>
          <w:sz w:val="28"/>
          <w:szCs w:val="28"/>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3"/>
        <w:gridCol w:w="414"/>
      </w:tblGrid>
      <w:tr w:rsidR="00505D41" w:rsidRPr="00EC0534" w:rsidTr="00EC0534">
        <w:trPr>
          <w:trHeight w:val="1307"/>
        </w:trPr>
        <w:tc>
          <w:tcPr>
            <w:tcW w:w="9063" w:type="dxa"/>
          </w:tcPr>
          <w:p w:rsidR="00505D41" w:rsidRPr="00EC0534" w:rsidRDefault="00505D41" w:rsidP="00EC0534">
            <w:pPr>
              <w:spacing w:line="276" w:lineRule="auto"/>
              <w:jc w:val="both"/>
              <w:rPr>
                <w:sz w:val="28"/>
                <w:szCs w:val="28"/>
              </w:rPr>
            </w:pPr>
            <w:r w:rsidRPr="00EC0534">
              <w:rPr>
                <w:sz w:val="28"/>
                <w:szCs w:val="28"/>
              </w:rPr>
              <w:t xml:space="preserve">   Пояснительная записка</w:t>
            </w:r>
          </w:p>
          <w:p w:rsidR="00505D41" w:rsidRPr="00EC0534" w:rsidRDefault="00505D41" w:rsidP="00EC0534">
            <w:pPr>
              <w:spacing w:line="276" w:lineRule="auto"/>
              <w:jc w:val="both"/>
              <w:rPr>
                <w:sz w:val="28"/>
                <w:szCs w:val="28"/>
              </w:rPr>
            </w:pPr>
          </w:p>
          <w:p w:rsidR="00505D41" w:rsidRPr="00EC0534" w:rsidRDefault="00505D41" w:rsidP="00EC0534">
            <w:pPr>
              <w:spacing w:line="276" w:lineRule="auto"/>
              <w:jc w:val="both"/>
              <w:rPr>
                <w:sz w:val="28"/>
                <w:szCs w:val="28"/>
              </w:rPr>
            </w:pPr>
          </w:p>
        </w:tc>
        <w:tc>
          <w:tcPr>
            <w:tcW w:w="414" w:type="dxa"/>
          </w:tcPr>
          <w:p w:rsidR="00505D41" w:rsidRPr="00EC0534" w:rsidRDefault="00505D41" w:rsidP="00F945C3">
            <w:pPr>
              <w:spacing w:line="276" w:lineRule="auto"/>
              <w:jc w:val="right"/>
              <w:rPr>
                <w:sz w:val="28"/>
                <w:szCs w:val="28"/>
              </w:rPr>
            </w:pPr>
          </w:p>
        </w:tc>
      </w:tr>
      <w:tr w:rsidR="00505D41" w:rsidRPr="00EC0534" w:rsidTr="00EC0534">
        <w:trPr>
          <w:trHeight w:val="1518"/>
        </w:trPr>
        <w:tc>
          <w:tcPr>
            <w:tcW w:w="9063" w:type="dxa"/>
          </w:tcPr>
          <w:p w:rsidR="00505D41" w:rsidRPr="00EC0534" w:rsidRDefault="00505D41" w:rsidP="00EC0534">
            <w:pPr>
              <w:jc w:val="both"/>
              <w:rPr>
                <w:sz w:val="28"/>
                <w:szCs w:val="28"/>
              </w:rPr>
            </w:pPr>
            <w:r w:rsidRPr="00EC0534">
              <w:rPr>
                <w:sz w:val="28"/>
                <w:szCs w:val="28"/>
              </w:rPr>
              <w:t>1.Программу</w:t>
            </w:r>
            <w:r w:rsidR="00EC0534">
              <w:rPr>
                <w:sz w:val="28"/>
                <w:szCs w:val="28"/>
              </w:rPr>
              <w:t xml:space="preserve"> духовно-нравственного развития и</w:t>
            </w:r>
            <w:r w:rsidRPr="00EC0534">
              <w:rPr>
                <w:sz w:val="28"/>
                <w:szCs w:val="28"/>
              </w:rPr>
              <w:t xml:space="preserve"> воспитания </w:t>
            </w:r>
            <w:proofErr w:type="gramStart"/>
            <w:r w:rsidRPr="00EC0534">
              <w:rPr>
                <w:sz w:val="28"/>
                <w:szCs w:val="28"/>
              </w:rPr>
              <w:t>обучающихся</w:t>
            </w:r>
            <w:proofErr w:type="gramEnd"/>
            <w:r w:rsidRPr="00EC0534">
              <w:rPr>
                <w:sz w:val="28"/>
                <w:szCs w:val="28"/>
              </w:rPr>
              <w:t xml:space="preserve"> на ступени начального общего образования;</w:t>
            </w:r>
          </w:p>
          <w:p w:rsidR="00505D41" w:rsidRPr="00EC0534" w:rsidRDefault="00505D41" w:rsidP="00EC0534">
            <w:pPr>
              <w:jc w:val="both"/>
              <w:rPr>
                <w:sz w:val="28"/>
                <w:szCs w:val="28"/>
              </w:rPr>
            </w:pPr>
          </w:p>
          <w:p w:rsidR="00505D41" w:rsidRPr="00EC0534" w:rsidRDefault="00505D41" w:rsidP="00EC0534">
            <w:pPr>
              <w:jc w:val="both"/>
              <w:rPr>
                <w:sz w:val="28"/>
                <w:szCs w:val="28"/>
              </w:rPr>
            </w:pPr>
          </w:p>
        </w:tc>
        <w:tc>
          <w:tcPr>
            <w:tcW w:w="414" w:type="dxa"/>
          </w:tcPr>
          <w:p w:rsidR="00505D41" w:rsidRPr="00EC0534" w:rsidRDefault="00505D41" w:rsidP="00F945C3">
            <w:pPr>
              <w:spacing w:line="276" w:lineRule="auto"/>
              <w:jc w:val="right"/>
              <w:rPr>
                <w:sz w:val="28"/>
                <w:szCs w:val="28"/>
              </w:rPr>
            </w:pPr>
          </w:p>
        </w:tc>
      </w:tr>
      <w:tr w:rsidR="00505D41" w:rsidRPr="00EC0534" w:rsidTr="00EC0534">
        <w:trPr>
          <w:trHeight w:val="1518"/>
        </w:trPr>
        <w:tc>
          <w:tcPr>
            <w:tcW w:w="9063" w:type="dxa"/>
          </w:tcPr>
          <w:p w:rsidR="00505D41" w:rsidRPr="00EC0534" w:rsidRDefault="00505D41" w:rsidP="00EC0534">
            <w:pPr>
              <w:jc w:val="both"/>
              <w:rPr>
                <w:sz w:val="28"/>
                <w:szCs w:val="28"/>
              </w:rPr>
            </w:pPr>
            <w:r w:rsidRPr="00EC0534">
              <w:rPr>
                <w:sz w:val="28"/>
                <w:szCs w:val="28"/>
              </w:rPr>
              <w:t xml:space="preserve">2.Планируемые результаты освоения </w:t>
            </w:r>
            <w:proofErr w:type="gramStart"/>
            <w:r w:rsidRPr="00EC0534">
              <w:rPr>
                <w:sz w:val="28"/>
                <w:szCs w:val="28"/>
              </w:rPr>
              <w:t>обучающимися</w:t>
            </w:r>
            <w:proofErr w:type="gramEnd"/>
            <w:r w:rsidRPr="00EC0534">
              <w:rPr>
                <w:sz w:val="28"/>
                <w:szCs w:val="28"/>
              </w:rPr>
              <w:t xml:space="preserve"> ос</w:t>
            </w:r>
            <w:r w:rsidRPr="00EC0534">
              <w:rPr>
                <w:sz w:val="28"/>
                <w:szCs w:val="28"/>
              </w:rPr>
              <w:softHyphen/>
              <w:t>новной образовательной программы начального общего обра</w:t>
            </w:r>
            <w:r w:rsidRPr="00EC0534">
              <w:rPr>
                <w:sz w:val="28"/>
                <w:szCs w:val="28"/>
              </w:rPr>
              <w:softHyphen/>
              <w:t>зования;</w:t>
            </w:r>
          </w:p>
          <w:p w:rsidR="00505D41" w:rsidRPr="00EC0534" w:rsidRDefault="00505D41" w:rsidP="00EC0534">
            <w:pPr>
              <w:jc w:val="both"/>
              <w:rPr>
                <w:sz w:val="28"/>
                <w:szCs w:val="28"/>
              </w:rPr>
            </w:pPr>
          </w:p>
          <w:p w:rsidR="00505D41" w:rsidRPr="00EC0534" w:rsidRDefault="00505D41" w:rsidP="00EC0534">
            <w:pPr>
              <w:jc w:val="both"/>
              <w:rPr>
                <w:sz w:val="28"/>
                <w:szCs w:val="28"/>
              </w:rPr>
            </w:pPr>
          </w:p>
        </w:tc>
        <w:tc>
          <w:tcPr>
            <w:tcW w:w="414" w:type="dxa"/>
          </w:tcPr>
          <w:p w:rsidR="00505D41" w:rsidRPr="00EC0534" w:rsidRDefault="00505D41" w:rsidP="00F945C3">
            <w:pPr>
              <w:spacing w:line="276" w:lineRule="auto"/>
              <w:jc w:val="right"/>
              <w:rPr>
                <w:sz w:val="28"/>
                <w:szCs w:val="28"/>
              </w:rPr>
            </w:pPr>
          </w:p>
        </w:tc>
      </w:tr>
      <w:tr w:rsidR="00505D41" w:rsidRPr="00EC0534" w:rsidTr="00EC0534">
        <w:trPr>
          <w:trHeight w:val="1307"/>
        </w:trPr>
        <w:tc>
          <w:tcPr>
            <w:tcW w:w="9063" w:type="dxa"/>
          </w:tcPr>
          <w:p w:rsidR="00505D41" w:rsidRPr="00EC0534" w:rsidRDefault="00EC0534" w:rsidP="00EC0534">
            <w:pPr>
              <w:spacing w:line="276" w:lineRule="auto"/>
              <w:jc w:val="both"/>
              <w:rPr>
                <w:sz w:val="28"/>
                <w:szCs w:val="28"/>
              </w:rPr>
            </w:pPr>
            <w:r>
              <w:rPr>
                <w:sz w:val="28"/>
                <w:szCs w:val="28"/>
              </w:rPr>
              <w:t>3.Базисный у</w:t>
            </w:r>
            <w:r w:rsidR="00505D41" w:rsidRPr="00EC0534">
              <w:rPr>
                <w:sz w:val="28"/>
                <w:szCs w:val="28"/>
              </w:rPr>
              <w:t xml:space="preserve">чебный план </w:t>
            </w:r>
            <w:r>
              <w:rPr>
                <w:sz w:val="28"/>
                <w:szCs w:val="28"/>
              </w:rPr>
              <w:t>начального общего образования</w:t>
            </w:r>
            <w:r w:rsidR="00505D41" w:rsidRPr="00EC0534">
              <w:rPr>
                <w:sz w:val="28"/>
                <w:szCs w:val="28"/>
              </w:rPr>
              <w:t>;</w:t>
            </w:r>
          </w:p>
          <w:p w:rsidR="00505D41" w:rsidRPr="00EC0534" w:rsidRDefault="00505D41" w:rsidP="00EC0534">
            <w:pPr>
              <w:spacing w:line="276" w:lineRule="auto"/>
              <w:jc w:val="both"/>
              <w:rPr>
                <w:sz w:val="28"/>
                <w:szCs w:val="28"/>
              </w:rPr>
            </w:pPr>
          </w:p>
          <w:p w:rsidR="00505D41" w:rsidRPr="00EC0534" w:rsidRDefault="00505D41" w:rsidP="00EC0534">
            <w:pPr>
              <w:spacing w:line="276" w:lineRule="auto"/>
              <w:jc w:val="both"/>
              <w:rPr>
                <w:sz w:val="28"/>
                <w:szCs w:val="28"/>
              </w:rPr>
            </w:pPr>
          </w:p>
        </w:tc>
        <w:tc>
          <w:tcPr>
            <w:tcW w:w="414" w:type="dxa"/>
          </w:tcPr>
          <w:p w:rsidR="00505D41" w:rsidRPr="00EC0534" w:rsidRDefault="00505D41" w:rsidP="00F945C3">
            <w:pPr>
              <w:spacing w:line="276" w:lineRule="auto"/>
              <w:jc w:val="right"/>
              <w:rPr>
                <w:sz w:val="28"/>
                <w:szCs w:val="28"/>
              </w:rPr>
            </w:pPr>
          </w:p>
        </w:tc>
      </w:tr>
      <w:tr w:rsidR="00505D41" w:rsidRPr="00EC0534" w:rsidTr="00EC0534">
        <w:trPr>
          <w:trHeight w:val="1518"/>
        </w:trPr>
        <w:tc>
          <w:tcPr>
            <w:tcW w:w="9063" w:type="dxa"/>
          </w:tcPr>
          <w:p w:rsidR="00505D41" w:rsidRPr="00EC0534" w:rsidRDefault="00505D41" w:rsidP="00EC0534">
            <w:pPr>
              <w:jc w:val="both"/>
              <w:rPr>
                <w:sz w:val="28"/>
                <w:szCs w:val="28"/>
              </w:rPr>
            </w:pPr>
            <w:proofErr w:type="gramStart"/>
            <w:r w:rsidRPr="00EC0534">
              <w:rPr>
                <w:sz w:val="28"/>
                <w:szCs w:val="28"/>
              </w:rPr>
              <w:t>4.Программа формирования универсальных учебных действий у обучающихся на ступени начального общего об</w:t>
            </w:r>
            <w:r w:rsidRPr="00EC0534">
              <w:rPr>
                <w:sz w:val="28"/>
                <w:szCs w:val="28"/>
              </w:rPr>
              <w:softHyphen/>
              <w:t>разования;</w:t>
            </w:r>
            <w:proofErr w:type="gramEnd"/>
          </w:p>
          <w:p w:rsidR="00505D41" w:rsidRPr="00EC0534" w:rsidRDefault="00505D41" w:rsidP="00EC0534">
            <w:pPr>
              <w:jc w:val="both"/>
              <w:rPr>
                <w:sz w:val="28"/>
                <w:szCs w:val="28"/>
              </w:rPr>
            </w:pPr>
          </w:p>
          <w:p w:rsidR="00505D41" w:rsidRPr="00EC0534" w:rsidRDefault="00505D41" w:rsidP="00EC0534">
            <w:pPr>
              <w:jc w:val="both"/>
              <w:rPr>
                <w:sz w:val="28"/>
                <w:szCs w:val="28"/>
              </w:rPr>
            </w:pPr>
          </w:p>
        </w:tc>
        <w:tc>
          <w:tcPr>
            <w:tcW w:w="414" w:type="dxa"/>
          </w:tcPr>
          <w:p w:rsidR="00505D41" w:rsidRPr="00EC0534" w:rsidRDefault="00505D41" w:rsidP="00F945C3">
            <w:pPr>
              <w:spacing w:line="276" w:lineRule="auto"/>
              <w:jc w:val="right"/>
              <w:rPr>
                <w:sz w:val="28"/>
                <w:szCs w:val="28"/>
              </w:rPr>
            </w:pPr>
          </w:p>
        </w:tc>
      </w:tr>
      <w:tr w:rsidR="00505D41" w:rsidRPr="00EC0534" w:rsidTr="00EC0534">
        <w:trPr>
          <w:trHeight w:val="1137"/>
        </w:trPr>
        <w:tc>
          <w:tcPr>
            <w:tcW w:w="9063" w:type="dxa"/>
          </w:tcPr>
          <w:p w:rsidR="00505D41" w:rsidRPr="00EC0534" w:rsidRDefault="00505D41" w:rsidP="00EC0534">
            <w:pPr>
              <w:jc w:val="both"/>
              <w:rPr>
                <w:sz w:val="28"/>
                <w:szCs w:val="28"/>
              </w:rPr>
            </w:pPr>
            <w:r w:rsidRPr="00EC0534">
              <w:rPr>
                <w:sz w:val="28"/>
                <w:szCs w:val="28"/>
              </w:rPr>
              <w:t>5.Программы отдельных учебных предметов, курсов;</w:t>
            </w:r>
          </w:p>
          <w:p w:rsidR="00505D41" w:rsidRPr="00EC0534" w:rsidRDefault="00505D41" w:rsidP="00EC0534">
            <w:pPr>
              <w:jc w:val="both"/>
              <w:rPr>
                <w:sz w:val="28"/>
                <w:szCs w:val="28"/>
              </w:rPr>
            </w:pPr>
          </w:p>
          <w:p w:rsidR="00505D41" w:rsidRPr="00EC0534" w:rsidRDefault="00505D41" w:rsidP="00EC0534">
            <w:pPr>
              <w:jc w:val="both"/>
              <w:rPr>
                <w:sz w:val="28"/>
                <w:szCs w:val="28"/>
              </w:rPr>
            </w:pPr>
          </w:p>
        </w:tc>
        <w:tc>
          <w:tcPr>
            <w:tcW w:w="414" w:type="dxa"/>
          </w:tcPr>
          <w:p w:rsidR="00505D41" w:rsidRPr="00EC0534" w:rsidRDefault="00505D41" w:rsidP="00F945C3">
            <w:pPr>
              <w:spacing w:line="276" w:lineRule="auto"/>
              <w:jc w:val="right"/>
              <w:rPr>
                <w:sz w:val="28"/>
                <w:szCs w:val="28"/>
              </w:rPr>
            </w:pPr>
          </w:p>
        </w:tc>
      </w:tr>
      <w:tr w:rsidR="00505D41" w:rsidRPr="00EC0534" w:rsidTr="00EC0534">
        <w:trPr>
          <w:trHeight w:val="1137"/>
        </w:trPr>
        <w:tc>
          <w:tcPr>
            <w:tcW w:w="9063" w:type="dxa"/>
          </w:tcPr>
          <w:p w:rsidR="00505D41" w:rsidRPr="00EC0534" w:rsidRDefault="00505D41" w:rsidP="00EC0534">
            <w:pPr>
              <w:jc w:val="both"/>
              <w:rPr>
                <w:sz w:val="28"/>
                <w:szCs w:val="28"/>
              </w:rPr>
            </w:pPr>
            <w:r w:rsidRPr="00EC0534">
              <w:rPr>
                <w:sz w:val="28"/>
                <w:szCs w:val="28"/>
              </w:rPr>
              <w:t>6.Программа формирования культуры здорового и безо</w:t>
            </w:r>
            <w:r w:rsidRPr="00EC0534">
              <w:rPr>
                <w:sz w:val="28"/>
                <w:szCs w:val="28"/>
              </w:rPr>
              <w:softHyphen/>
              <w:t>пасного образа жизни;</w:t>
            </w:r>
          </w:p>
          <w:p w:rsidR="00505D41" w:rsidRPr="00EC0534" w:rsidRDefault="00505D41" w:rsidP="00EC0534">
            <w:pPr>
              <w:jc w:val="both"/>
              <w:rPr>
                <w:sz w:val="28"/>
                <w:szCs w:val="28"/>
              </w:rPr>
            </w:pPr>
          </w:p>
          <w:p w:rsidR="00505D41" w:rsidRPr="00EC0534" w:rsidRDefault="00505D41" w:rsidP="00EC0534">
            <w:pPr>
              <w:jc w:val="both"/>
              <w:rPr>
                <w:sz w:val="28"/>
                <w:szCs w:val="28"/>
              </w:rPr>
            </w:pPr>
          </w:p>
        </w:tc>
        <w:tc>
          <w:tcPr>
            <w:tcW w:w="414" w:type="dxa"/>
          </w:tcPr>
          <w:p w:rsidR="00505D41" w:rsidRPr="00EC0534" w:rsidRDefault="00505D41" w:rsidP="00F945C3">
            <w:pPr>
              <w:spacing w:line="276" w:lineRule="auto"/>
              <w:jc w:val="right"/>
              <w:rPr>
                <w:sz w:val="28"/>
                <w:szCs w:val="28"/>
              </w:rPr>
            </w:pPr>
          </w:p>
        </w:tc>
      </w:tr>
      <w:tr w:rsidR="00505D41" w:rsidRPr="00EC0534" w:rsidTr="00EC0534">
        <w:trPr>
          <w:trHeight w:val="1137"/>
        </w:trPr>
        <w:tc>
          <w:tcPr>
            <w:tcW w:w="9063" w:type="dxa"/>
          </w:tcPr>
          <w:p w:rsidR="00EC0534" w:rsidRPr="00EC0534" w:rsidRDefault="00EC0534" w:rsidP="00EC0534">
            <w:pPr>
              <w:jc w:val="both"/>
              <w:rPr>
                <w:sz w:val="28"/>
                <w:szCs w:val="28"/>
              </w:rPr>
            </w:pPr>
            <w:r w:rsidRPr="00EC0534">
              <w:rPr>
                <w:sz w:val="28"/>
                <w:szCs w:val="28"/>
              </w:rPr>
              <w:t xml:space="preserve">8.Система </w:t>
            </w:r>
            <w:proofErr w:type="gramStart"/>
            <w:r w:rsidRPr="00EC0534">
              <w:rP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EC0534">
              <w:rPr>
                <w:sz w:val="28"/>
                <w:szCs w:val="28"/>
              </w:rPr>
              <w:t>.</w:t>
            </w:r>
          </w:p>
          <w:p w:rsidR="00EC0534" w:rsidRPr="00EC0534" w:rsidRDefault="00EC0534" w:rsidP="00EC0534">
            <w:pPr>
              <w:jc w:val="both"/>
              <w:rPr>
                <w:sz w:val="28"/>
                <w:szCs w:val="28"/>
              </w:rPr>
            </w:pPr>
          </w:p>
          <w:p w:rsidR="00505D41" w:rsidRPr="00EC0534" w:rsidRDefault="00505D41" w:rsidP="00EC0534">
            <w:pPr>
              <w:jc w:val="both"/>
              <w:rPr>
                <w:sz w:val="28"/>
                <w:szCs w:val="28"/>
              </w:rPr>
            </w:pPr>
          </w:p>
        </w:tc>
        <w:tc>
          <w:tcPr>
            <w:tcW w:w="414" w:type="dxa"/>
          </w:tcPr>
          <w:p w:rsidR="00505D41" w:rsidRPr="00EC0534" w:rsidRDefault="00505D41" w:rsidP="00F945C3">
            <w:pPr>
              <w:spacing w:line="276" w:lineRule="auto"/>
              <w:jc w:val="right"/>
              <w:rPr>
                <w:sz w:val="28"/>
                <w:szCs w:val="28"/>
              </w:rPr>
            </w:pPr>
          </w:p>
        </w:tc>
      </w:tr>
    </w:tbl>
    <w:p w:rsidR="00505D41" w:rsidRPr="00EC0534" w:rsidRDefault="00505D41" w:rsidP="00505D41">
      <w:pPr>
        <w:rPr>
          <w:sz w:val="28"/>
          <w:szCs w:val="28"/>
        </w:rPr>
      </w:pPr>
    </w:p>
    <w:p w:rsidR="00505D41" w:rsidRPr="00EC0534" w:rsidRDefault="00505D41" w:rsidP="00505D41">
      <w:pPr>
        <w:tabs>
          <w:tab w:val="left" w:pos="6840"/>
        </w:tabs>
        <w:rPr>
          <w:sz w:val="28"/>
          <w:szCs w:val="28"/>
        </w:rPr>
      </w:pPr>
    </w:p>
    <w:p w:rsidR="00505D41" w:rsidRPr="00EC0534" w:rsidRDefault="00505D41" w:rsidP="00505D41">
      <w:pPr>
        <w:tabs>
          <w:tab w:val="left" w:pos="6840"/>
        </w:tabs>
        <w:rPr>
          <w:sz w:val="28"/>
          <w:szCs w:val="28"/>
        </w:rPr>
      </w:pPr>
    </w:p>
    <w:p w:rsidR="00505D41" w:rsidRDefault="00505D41" w:rsidP="00505D41">
      <w:pPr>
        <w:tabs>
          <w:tab w:val="left" w:pos="6840"/>
        </w:tabs>
      </w:pPr>
    </w:p>
    <w:p w:rsidR="00505D41" w:rsidRDefault="00505D41" w:rsidP="00505D41">
      <w:pPr>
        <w:tabs>
          <w:tab w:val="left" w:pos="6840"/>
        </w:tabs>
      </w:pPr>
    </w:p>
    <w:p w:rsidR="00505D41" w:rsidRDefault="00505D41" w:rsidP="00505D41">
      <w:pPr>
        <w:tabs>
          <w:tab w:val="left" w:pos="6840"/>
        </w:tabs>
      </w:pPr>
    </w:p>
    <w:p w:rsidR="00505D41" w:rsidRPr="008C69FA" w:rsidRDefault="00505D41" w:rsidP="008C69FA">
      <w:pPr>
        <w:tabs>
          <w:tab w:val="left" w:pos="6840"/>
        </w:tabs>
        <w:rPr>
          <w:sz w:val="28"/>
          <w:szCs w:val="28"/>
        </w:rPr>
      </w:pPr>
    </w:p>
    <w:p w:rsidR="00505D41" w:rsidRDefault="00505D41" w:rsidP="00505D41">
      <w:pPr>
        <w:jc w:val="center"/>
      </w:pPr>
    </w:p>
    <w:p w:rsidR="00505D41" w:rsidRDefault="00505D41" w:rsidP="00505D41"/>
    <w:p w:rsidR="00505D41" w:rsidRPr="001C24AF" w:rsidRDefault="00505D41" w:rsidP="00505D41">
      <w:pPr>
        <w:jc w:val="center"/>
      </w:pPr>
      <w:r w:rsidRPr="001C24AF">
        <w:t>ПОЯСНИТЕЛЬНАЯ ЗАПИСКА</w:t>
      </w:r>
    </w:p>
    <w:p w:rsidR="00505D41" w:rsidRDefault="00505D41" w:rsidP="00505D41">
      <w:pPr>
        <w:spacing w:line="360" w:lineRule="auto"/>
        <w:rPr>
          <w:b/>
        </w:rPr>
      </w:pPr>
      <w:r w:rsidRPr="001C24AF">
        <w:t> </w:t>
      </w:r>
      <w:r>
        <w:rPr>
          <w:b/>
        </w:rPr>
        <w:t>1.1. Введение</w:t>
      </w:r>
    </w:p>
    <w:p w:rsidR="00505D41" w:rsidRPr="001C24AF" w:rsidRDefault="00505D41" w:rsidP="00505D41">
      <w:pPr>
        <w:jc w:val="both"/>
      </w:pPr>
    </w:p>
    <w:p w:rsidR="00505D41" w:rsidRPr="008C69FA" w:rsidRDefault="00505D41" w:rsidP="00EA0CFF">
      <w:pPr>
        <w:jc w:val="both"/>
      </w:pPr>
      <w:r w:rsidRPr="001C24AF">
        <w:t> </w:t>
      </w:r>
      <w:r>
        <w:tab/>
      </w:r>
      <w:proofErr w:type="gramStart"/>
      <w:r w:rsidRPr="008C69FA">
        <w:t xml:space="preserve">Данная программа разработана коллективом педагогов МОУ СОШ пос. Известковый, рассмотрена  и принята педагогическим советом </w:t>
      </w:r>
      <w:r w:rsidR="008C69FA" w:rsidRPr="008C69FA">
        <w:t>(протокол № 1  от  30 августа 2011</w:t>
      </w:r>
      <w:r w:rsidRPr="008C69FA">
        <w:t xml:space="preserve"> года).  </w:t>
      </w:r>
      <w:proofErr w:type="gramEnd"/>
    </w:p>
    <w:p w:rsidR="00505D41" w:rsidRPr="001C24AF" w:rsidRDefault="00505D41" w:rsidP="00EA0CFF">
      <w:pPr>
        <w:jc w:val="both"/>
      </w:pPr>
      <w:r w:rsidRPr="001C24AF">
        <w:t>      Основная  образовательная  программа начального общего  образования  разработана  на основе  п. 6,7 ст. 32 Закона РФ «Об  образовании», ст.14,15</w:t>
      </w:r>
      <w:r>
        <w:t>,</w:t>
      </w:r>
      <w:r w:rsidRPr="001C24AF">
        <w:t xml:space="preserve"> Федерального государственного образовательного стандарта начального общего  образования (Приказ </w:t>
      </w:r>
      <w:proofErr w:type="spellStart"/>
      <w:r w:rsidRPr="001C24AF">
        <w:t>МОиН</w:t>
      </w:r>
      <w:proofErr w:type="spellEnd"/>
      <w:r w:rsidRPr="001C24AF">
        <w:t xml:space="preserve"> РФ № 373 от 06 октября 2009 года), Примерной ООП НОО, а также социального заказа родителей младших школьников.</w:t>
      </w:r>
    </w:p>
    <w:p w:rsidR="00505D41" w:rsidRPr="00505D41" w:rsidRDefault="00505D41" w:rsidP="00EA0CFF">
      <w:pPr>
        <w:jc w:val="both"/>
      </w:pPr>
      <w:r w:rsidRPr="001C24AF">
        <w:t>         Данная основная образовательная программа начального общего образования определяет содержание и организацию образовательного процесса и направлена на формирование общей культуры, духовно-нравственное, социальн</w:t>
      </w:r>
      <w:r>
        <w:t>ое</w:t>
      </w:r>
      <w:r w:rsidRPr="001C24AF">
        <w:t>,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05D41" w:rsidRPr="00505D41" w:rsidRDefault="00505D41" w:rsidP="00EA0CFF">
      <w:pPr>
        <w:ind w:left="-3"/>
        <w:jc w:val="both"/>
        <w:rPr>
          <w:b/>
        </w:rPr>
      </w:pPr>
    </w:p>
    <w:p w:rsidR="00505D41" w:rsidRPr="003112D5" w:rsidRDefault="00505D41" w:rsidP="00EA0CFF">
      <w:pPr>
        <w:ind w:left="-3"/>
        <w:jc w:val="both"/>
        <w:rPr>
          <w:b/>
          <w:sz w:val="28"/>
          <w:szCs w:val="28"/>
        </w:rPr>
      </w:pPr>
      <w:r w:rsidRPr="003112D5">
        <w:rPr>
          <w:b/>
        </w:rPr>
        <w:t xml:space="preserve">1.2. </w:t>
      </w:r>
      <w:r>
        <w:rPr>
          <w:b/>
        </w:rPr>
        <w:t>Информационная справка</w:t>
      </w:r>
    </w:p>
    <w:p w:rsidR="00505D41" w:rsidRPr="009A0423" w:rsidRDefault="00505D41" w:rsidP="00EA0CFF">
      <w:pPr>
        <w:tabs>
          <w:tab w:val="num" w:pos="322"/>
        </w:tabs>
        <w:spacing w:before="240"/>
        <w:jc w:val="both"/>
      </w:pPr>
      <w:r w:rsidRPr="009A0423">
        <w:rPr>
          <w:b/>
        </w:rPr>
        <w:t>Название учреждения (по Уставу):</w:t>
      </w:r>
      <w:r w:rsidRPr="009A0423">
        <w:rPr>
          <w:b/>
          <w:i/>
        </w:rPr>
        <w:tab/>
      </w:r>
      <w:r w:rsidRPr="009A0423">
        <w:t>Муниципальное общеобразовательное учреждение Средняя общеобразовательная школ</w:t>
      </w:r>
      <w:r>
        <w:t xml:space="preserve">а пос. </w:t>
      </w:r>
      <w:proofErr w:type="gramStart"/>
      <w:r>
        <w:t>Известковый</w:t>
      </w:r>
      <w:proofErr w:type="gramEnd"/>
      <w:r w:rsidRPr="009A0423">
        <w:t>.</w:t>
      </w:r>
    </w:p>
    <w:p w:rsidR="00505D41" w:rsidRDefault="00505D41" w:rsidP="00EA0CFF">
      <w:pPr>
        <w:tabs>
          <w:tab w:val="num" w:pos="322"/>
        </w:tabs>
        <w:jc w:val="both"/>
      </w:pPr>
      <w:r w:rsidRPr="009A0423">
        <w:rPr>
          <w:b/>
        </w:rPr>
        <w:t>Тип:</w:t>
      </w:r>
      <w:r w:rsidRPr="009A0423">
        <w:rPr>
          <w:b/>
          <w:i/>
        </w:rPr>
        <w:t xml:space="preserve"> </w:t>
      </w:r>
      <w:r w:rsidRPr="009A0423">
        <w:t>общео</w:t>
      </w:r>
      <w:r>
        <w:t>бразовательная школа – сельская</w:t>
      </w:r>
      <w:r w:rsidRPr="009A0423">
        <w:t xml:space="preserve">. </w:t>
      </w:r>
    </w:p>
    <w:p w:rsidR="00505D41" w:rsidRPr="009A0423" w:rsidRDefault="00505D41" w:rsidP="00EA0CFF">
      <w:pPr>
        <w:tabs>
          <w:tab w:val="num" w:pos="322"/>
        </w:tabs>
        <w:jc w:val="both"/>
      </w:pPr>
      <w:r>
        <w:t>Вид: Средняя общеобразовательная школа.</w:t>
      </w:r>
    </w:p>
    <w:p w:rsidR="00505D41" w:rsidRPr="009A0423" w:rsidRDefault="00505D41" w:rsidP="00EA0CFF">
      <w:pPr>
        <w:tabs>
          <w:tab w:val="num" w:pos="322"/>
        </w:tabs>
        <w:jc w:val="both"/>
      </w:pPr>
      <w:r w:rsidRPr="009A0423">
        <w:rPr>
          <w:b/>
        </w:rPr>
        <w:t>Организационно-правовая форма:</w:t>
      </w:r>
      <w:r w:rsidRPr="009A0423">
        <w:rPr>
          <w:b/>
          <w:i/>
        </w:rPr>
        <w:t xml:space="preserve"> </w:t>
      </w:r>
      <w:r w:rsidRPr="009A0423">
        <w:t>муниципальная.</w:t>
      </w:r>
    </w:p>
    <w:p w:rsidR="00505D41" w:rsidRPr="009A0423" w:rsidRDefault="00505D41" w:rsidP="00EA0CFF">
      <w:pPr>
        <w:tabs>
          <w:tab w:val="num" w:pos="322"/>
        </w:tabs>
        <w:jc w:val="both"/>
      </w:pPr>
      <w:r w:rsidRPr="009A0423">
        <w:t>Управление образовательным учреждением осуществляется в соответствии с Законом РФ «Об образовании», «Типовым положением об образовательном учреждении в РФ», Уставом школы, Программой ра</w:t>
      </w:r>
      <w:r>
        <w:t>звития</w:t>
      </w:r>
      <w:r w:rsidRPr="009A0423">
        <w:t>, годовым пла</w:t>
      </w:r>
      <w:r w:rsidR="008C69FA">
        <w:t>ном школы. Орган общественного У</w:t>
      </w:r>
      <w:r w:rsidRPr="009A0423">
        <w:t xml:space="preserve">правления </w:t>
      </w:r>
      <w:r>
        <w:t>–</w:t>
      </w:r>
      <w:r w:rsidRPr="009A0423">
        <w:t xml:space="preserve"> </w:t>
      </w:r>
      <w:r>
        <w:rPr>
          <w:b/>
        </w:rPr>
        <w:t>Управляющий совет</w:t>
      </w:r>
      <w:r w:rsidRPr="009A0423">
        <w:t>.</w:t>
      </w:r>
    </w:p>
    <w:p w:rsidR="00505D41" w:rsidRPr="003112D5" w:rsidRDefault="00505D41" w:rsidP="00EA0CFF">
      <w:pPr>
        <w:jc w:val="both"/>
      </w:pPr>
      <w:r>
        <w:rPr>
          <w:b/>
        </w:rPr>
        <w:t>К</w:t>
      </w:r>
      <w:r w:rsidRPr="003112D5">
        <w:rPr>
          <w:b/>
        </w:rPr>
        <w:t xml:space="preserve">оличество </w:t>
      </w:r>
      <w:proofErr w:type="gramStart"/>
      <w:r w:rsidRPr="003112D5">
        <w:rPr>
          <w:b/>
        </w:rPr>
        <w:t>обучающихся</w:t>
      </w:r>
      <w:proofErr w:type="gramEnd"/>
      <w:r>
        <w:rPr>
          <w:b/>
        </w:rPr>
        <w:t xml:space="preserve"> в начальной школе </w:t>
      </w:r>
      <w:r w:rsidRPr="003112D5">
        <w:rPr>
          <w:b/>
        </w:rPr>
        <w:t xml:space="preserve"> –</w:t>
      </w:r>
      <w:r w:rsidR="008C69FA">
        <w:rPr>
          <w:b/>
        </w:rPr>
        <w:t xml:space="preserve"> 93</w:t>
      </w:r>
      <w:r w:rsidRPr="003112D5">
        <w:rPr>
          <w:b/>
        </w:rPr>
        <w:t xml:space="preserve"> </w:t>
      </w:r>
      <w:r w:rsidRPr="003112D5">
        <w:t xml:space="preserve"> человек</w:t>
      </w:r>
      <w:r w:rsidR="008C69FA">
        <w:t>а</w:t>
      </w:r>
      <w:r w:rsidRPr="003112D5">
        <w:t>;</w:t>
      </w:r>
    </w:p>
    <w:p w:rsidR="00505D41" w:rsidRDefault="00505D41" w:rsidP="00EA0CFF">
      <w:pPr>
        <w:jc w:val="both"/>
        <w:rPr>
          <w:b/>
          <w:i/>
        </w:rPr>
      </w:pPr>
      <w:r w:rsidRPr="003112D5">
        <w:rPr>
          <w:b/>
        </w:rPr>
        <w:t>Разработчики программы</w:t>
      </w:r>
      <w:r w:rsidRPr="003112D5">
        <w:rPr>
          <w:b/>
          <w:i/>
        </w:rPr>
        <w:t xml:space="preserve">: </w:t>
      </w:r>
      <w:r w:rsidR="008C69FA">
        <w:t xml:space="preserve">Педагогический коллектив </w:t>
      </w:r>
      <w:r>
        <w:t xml:space="preserve"> школы;</w:t>
      </w:r>
      <w:r w:rsidRPr="003112D5">
        <w:t xml:space="preserve"> </w:t>
      </w:r>
      <w:r w:rsidRPr="003112D5">
        <w:rPr>
          <w:b/>
          <w:i/>
        </w:rPr>
        <w:t xml:space="preserve"> </w:t>
      </w:r>
    </w:p>
    <w:p w:rsidR="00505D41" w:rsidRPr="003112D5" w:rsidRDefault="00505D41" w:rsidP="00EA0CFF">
      <w:pPr>
        <w:jc w:val="both"/>
        <w:rPr>
          <w:b/>
          <w:i/>
        </w:rPr>
      </w:pPr>
      <w:r w:rsidRPr="004F08C2">
        <w:rPr>
          <w:b/>
        </w:rPr>
        <w:t>Исполнители Программы:</w:t>
      </w:r>
      <w:r w:rsidRPr="003112D5">
        <w:rPr>
          <w:b/>
          <w:i/>
        </w:rPr>
        <w:t xml:space="preserve"> </w:t>
      </w:r>
      <w:r w:rsidRPr="003112D5">
        <w:t xml:space="preserve">Педагогический  коллектив </w:t>
      </w:r>
      <w:r>
        <w:t>МОУ СОШ пос. Известковый</w:t>
      </w:r>
      <w:r w:rsidRPr="003112D5">
        <w:t>, администрация, родительская общественность</w:t>
      </w:r>
      <w:r>
        <w:t>.</w:t>
      </w:r>
    </w:p>
    <w:p w:rsidR="00505D41" w:rsidRPr="003F7CC8" w:rsidRDefault="00505D41" w:rsidP="00EA0CFF">
      <w:pPr>
        <w:ind w:firstLine="708"/>
        <w:jc w:val="both"/>
      </w:pPr>
      <w:r w:rsidRPr="00F945C3">
        <w:t>МОУ СОШ пос. Известковый имеет м</w:t>
      </w:r>
      <w:r w:rsidR="00F945C3" w:rsidRPr="00F945C3">
        <w:t xml:space="preserve">ноголетний опыт сотрудничества </w:t>
      </w:r>
      <w:r w:rsidRPr="00F945C3">
        <w:t xml:space="preserve"> </w:t>
      </w:r>
      <w:r w:rsidR="00F945C3" w:rsidRPr="00F945C3">
        <w:t xml:space="preserve">с Домом культуры пос. Известковый,  войсковой частью пос.  Падали, </w:t>
      </w:r>
      <w:r w:rsidRPr="00F945C3">
        <w:t>учреждени</w:t>
      </w:r>
      <w:r w:rsidR="00F945C3" w:rsidRPr="00F945C3">
        <w:t>ям</w:t>
      </w:r>
      <w:r w:rsidR="00F945C3">
        <w:t xml:space="preserve">и дополнительного образования  </w:t>
      </w:r>
      <w:proofErr w:type="gramStart"/>
      <w:r w:rsidR="00F945C3">
        <w:t>г</w:t>
      </w:r>
      <w:proofErr w:type="gramEnd"/>
      <w:r w:rsidR="00F945C3" w:rsidRPr="00F945C3">
        <w:t xml:space="preserve"> </w:t>
      </w:r>
      <w:r w:rsidR="00F945C3" w:rsidRPr="003F7CC8">
        <w:t>Амурска</w:t>
      </w:r>
      <w:r w:rsidR="003F7CC8" w:rsidRPr="003F7CC8">
        <w:t>:  центром</w:t>
      </w:r>
      <w:r w:rsidRPr="003F7CC8">
        <w:t xml:space="preserve"> д</w:t>
      </w:r>
      <w:r w:rsidR="003F7CC8" w:rsidRPr="003F7CC8">
        <w:t xml:space="preserve">етского творчества </w:t>
      </w:r>
      <w:r w:rsidRPr="003F7CC8">
        <w:t xml:space="preserve"> </w:t>
      </w:r>
      <w:r w:rsidR="00F945C3" w:rsidRPr="003F7CC8">
        <w:t xml:space="preserve">«Темп», </w:t>
      </w:r>
      <w:r w:rsidR="003F7CC8" w:rsidRPr="003F7CC8">
        <w:t xml:space="preserve"> </w:t>
      </w:r>
      <w:r w:rsidRPr="003F7CC8">
        <w:t xml:space="preserve"> </w:t>
      </w:r>
      <w:r w:rsidR="003F7CC8" w:rsidRPr="003F7CC8">
        <w:t xml:space="preserve">детским эколого-биологическим центром </w:t>
      </w:r>
      <w:r w:rsidR="00F945C3" w:rsidRPr="003F7CC8">
        <w:t xml:space="preserve"> «Натуралист», центр</w:t>
      </w:r>
      <w:r w:rsidR="003F7CC8" w:rsidRPr="003F7CC8">
        <w:t>ом</w:t>
      </w:r>
      <w:r w:rsidR="00F945C3" w:rsidRPr="003F7CC8">
        <w:t xml:space="preserve"> туризма и экскурсий.</w:t>
      </w:r>
      <w:r w:rsidRPr="003F7CC8">
        <w:t xml:space="preserve"> </w:t>
      </w:r>
    </w:p>
    <w:p w:rsidR="00EA0CFF" w:rsidRDefault="00505D41" w:rsidP="00EA0CFF">
      <w:pPr>
        <w:ind w:firstLine="510"/>
        <w:jc w:val="both"/>
        <w:rPr>
          <w:b/>
          <w:color w:val="000000"/>
        </w:rPr>
      </w:pPr>
      <w:r w:rsidRPr="00670D3E">
        <w:rPr>
          <w:color w:val="000000"/>
        </w:rPr>
        <w:t>Внеурочная деятельность в соответствии с требованиями стандарта организуется по направлениям развития личности:</w:t>
      </w:r>
      <w:r w:rsidRPr="00670D3E">
        <w:t xml:space="preserve"> научно-техническая, социально-педагогическая, военно-патриотическая, художественно – эстетическая, физкультурно-спортивная.</w:t>
      </w:r>
    </w:p>
    <w:p w:rsidR="00505D41" w:rsidRPr="00EA0CFF" w:rsidRDefault="00505D41" w:rsidP="00EA0CFF">
      <w:pPr>
        <w:ind w:firstLine="708"/>
        <w:jc w:val="both"/>
        <w:rPr>
          <w:b/>
          <w:color w:val="000000"/>
        </w:rPr>
      </w:pPr>
      <w:r w:rsidRPr="009C5A93">
        <w:rPr>
          <w:b/>
        </w:rPr>
        <w:t>Целью</w:t>
      </w:r>
      <w:r w:rsidRPr="009C5A93">
        <w:t xml:space="preserve">  </w:t>
      </w:r>
      <w:r w:rsidRPr="00C67A13">
        <w:t xml:space="preserve">реализации ООП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овладению знаниями, умениями, навыками и компетенциями,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505D41" w:rsidRPr="00C218C9" w:rsidRDefault="00505D41" w:rsidP="00EA0CFF">
      <w:pPr>
        <w:ind w:firstLine="510"/>
        <w:jc w:val="both"/>
      </w:pPr>
      <w:r w:rsidRPr="00C218C9">
        <w:t xml:space="preserve">ООП начального общего образования </w:t>
      </w:r>
      <w:proofErr w:type="gramStart"/>
      <w:r w:rsidRPr="00C218C9">
        <w:t>предназначена</w:t>
      </w:r>
      <w:proofErr w:type="gramEnd"/>
      <w:r w:rsidRPr="00C218C9">
        <w:t xml:space="preserve"> для удовлетворения образовательных потребностей и потребностей духовного развития человека младшего школьного возраста  и нацелена на:</w:t>
      </w:r>
    </w:p>
    <w:p w:rsidR="00505D41" w:rsidRPr="00DF031E" w:rsidRDefault="00505D41" w:rsidP="00EA0CFF">
      <w:pPr>
        <w:pStyle w:val="a8"/>
        <w:tabs>
          <w:tab w:val="left" w:pos="8151"/>
        </w:tabs>
        <w:ind w:firstLine="0"/>
        <w:rPr>
          <w:sz w:val="24"/>
          <w:szCs w:val="24"/>
        </w:rPr>
      </w:pPr>
      <w:r>
        <w:rPr>
          <w:sz w:val="24"/>
          <w:szCs w:val="24"/>
        </w:rPr>
        <w:lastRenderedPageBreak/>
        <w:t>-</w:t>
      </w:r>
      <w:r w:rsidRPr="00DF031E">
        <w:rPr>
          <w:sz w:val="24"/>
          <w:szCs w:val="24"/>
        </w:rPr>
        <w:t xml:space="preserve">подготовку учащихся к обучению в основной школе; </w:t>
      </w:r>
    </w:p>
    <w:p w:rsidR="00505D41" w:rsidRPr="009C5A93" w:rsidRDefault="00505D41" w:rsidP="00EA0CFF">
      <w:pPr>
        <w:pStyle w:val="a5"/>
        <w:jc w:val="both"/>
      </w:pPr>
      <w:r>
        <w:t>-</w:t>
      </w:r>
      <w:r w:rsidRPr="009C5A93">
        <w:t>сохранение и укрепление физического и психического здоровья и безопасности уча</w:t>
      </w:r>
      <w:r>
        <w:t>щихся</w:t>
      </w:r>
      <w:r w:rsidRPr="009C5A93">
        <w:t>;</w:t>
      </w:r>
    </w:p>
    <w:p w:rsidR="00505D41" w:rsidRPr="009C5A93" w:rsidRDefault="00505D41" w:rsidP="00EA0CFF">
      <w:pPr>
        <w:pStyle w:val="a5"/>
        <w:jc w:val="both"/>
      </w:pPr>
      <w:r>
        <w:t>-</w:t>
      </w:r>
      <w:r w:rsidRPr="009C5A93">
        <w:t>овладение грамотностью в различных ее проявлениях (учебном, языковом, математическом, естественнонаучном, гражданском, технологическом);</w:t>
      </w:r>
    </w:p>
    <w:p w:rsidR="00505D41" w:rsidRDefault="00505D41" w:rsidP="00EA0CFF">
      <w:pPr>
        <w:jc w:val="both"/>
      </w:pPr>
      <w:r>
        <w:t xml:space="preserve">- </w:t>
      </w:r>
      <w:r w:rsidRPr="009C5A93">
        <w:t>развитие ребенка как субъекта отноше</w:t>
      </w:r>
      <w:r>
        <w:t>ний с людьми, с миром и с собой;</w:t>
      </w:r>
      <w:r w:rsidRPr="009C5A93">
        <w:t xml:space="preserve"> </w:t>
      </w:r>
    </w:p>
    <w:p w:rsidR="00505D41" w:rsidRPr="00A6404B" w:rsidRDefault="00505D41" w:rsidP="00EA0CFF">
      <w:pPr>
        <w:jc w:val="both"/>
        <w:rPr>
          <w:b/>
        </w:rPr>
      </w:pPr>
      <w:r w:rsidRPr="00A6404B">
        <w:rPr>
          <w:b/>
        </w:rPr>
        <w:t>Достижение этих целей предполагает:</w:t>
      </w:r>
    </w:p>
    <w:p w:rsidR="00505D41" w:rsidRPr="009C5A93" w:rsidRDefault="00505D41" w:rsidP="00EA0CFF">
      <w:pPr>
        <w:tabs>
          <w:tab w:val="left" w:pos="993"/>
        </w:tabs>
        <w:jc w:val="both"/>
      </w:pPr>
      <w:r>
        <w:t>1.</w:t>
      </w:r>
      <w:r w:rsidRPr="009C5A93">
        <w:t>побуждение и поддержку детских инициатив во всех видах деятельности;</w:t>
      </w:r>
    </w:p>
    <w:p w:rsidR="00505D41" w:rsidRPr="009C5A93" w:rsidRDefault="00505D41" w:rsidP="00EA0CFF">
      <w:pPr>
        <w:tabs>
          <w:tab w:val="left" w:pos="993"/>
        </w:tabs>
        <w:jc w:val="both"/>
      </w:pPr>
      <w:r>
        <w:t>2.</w:t>
      </w:r>
      <w:r w:rsidRPr="009C5A93">
        <w:t>обучение навыкам общения и сотрудничества;</w:t>
      </w:r>
    </w:p>
    <w:p w:rsidR="00505D41" w:rsidRPr="009C5A93" w:rsidRDefault="00505D41" w:rsidP="00EA0CFF">
      <w:pPr>
        <w:tabs>
          <w:tab w:val="left" w:pos="993"/>
        </w:tabs>
        <w:jc w:val="both"/>
      </w:pPr>
      <w:r>
        <w:t>3.</w:t>
      </w:r>
      <w:r w:rsidRPr="009C5A93">
        <w:t>поддержание оптимистической самооценки и уверенности в себе;</w:t>
      </w:r>
    </w:p>
    <w:p w:rsidR="00505D41" w:rsidRPr="009C5A93" w:rsidRDefault="00505D41" w:rsidP="00EA0CFF">
      <w:pPr>
        <w:tabs>
          <w:tab w:val="left" w:pos="993"/>
        </w:tabs>
        <w:jc w:val="both"/>
      </w:pPr>
      <w:r>
        <w:t>4.</w:t>
      </w:r>
      <w:r w:rsidRPr="009C5A93">
        <w:t xml:space="preserve"> расширение опыта самостоятельного выбора;</w:t>
      </w:r>
    </w:p>
    <w:p w:rsidR="00505D41" w:rsidRPr="009C5A93" w:rsidRDefault="00505D41" w:rsidP="00EA0CFF">
      <w:pPr>
        <w:tabs>
          <w:tab w:val="left" w:pos="993"/>
        </w:tabs>
        <w:jc w:val="both"/>
      </w:pPr>
      <w:r>
        <w:t>5.</w:t>
      </w:r>
      <w:r w:rsidRPr="009C5A93">
        <w:t>формирование учебной самостоятельности</w:t>
      </w:r>
      <w:r>
        <w:t>;</w:t>
      </w:r>
      <w:r w:rsidRPr="009C5A93">
        <w:t xml:space="preserve"> </w:t>
      </w:r>
    </w:p>
    <w:p w:rsidR="00B47126" w:rsidRPr="009C5A93" w:rsidRDefault="00505D41" w:rsidP="00B47126">
      <w:pPr>
        <w:pStyle w:val="a5"/>
        <w:ind w:firstLine="708"/>
        <w:jc w:val="both"/>
      </w:pPr>
      <w:r w:rsidRPr="00C218C9">
        <w:t>ООП начального общего образования опирается на возрастные особенности младших школьников.</w:t>
      </w:r>
      <w:r w:rsidR="00B47126" w:rsidRPr="00B47126">
        <w:rPr>
          <w:b/>
          <w:bCs/>
          <w:color w:val="000000"/>
        </w:rPr>
        <w:t xml:space="preserve"> </w:t>
      </w:r>
      <w:r w:rsidR="00B47126">
        <w:rPr>
          <w:color w:val="000000"/>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6,6 до 11 лет,</w:t>
      </w:r>
      <w:r w:rsidR="00B47126" w:rsidRPr="00B47126">
        <w:t xml:space="preserve"> </w:t>
      </w:r>
      <w:r w:rsidR="00B47126" w:rsidRPr="009C5A93">
        <w:t>а при отсутствии противопоказаний по состоянию здоровья и наличии заявления родителей (законных представителей) ребенка – с более раннего возраста.</w:t>
      </w:r>
    </w:p>
    <w:p w:rsidR="00B47126" w:rsidRDefault="00B47126" w:rsidP="00B47126">
      <w:pPr>
        <w:shd w:val="clear" w:color="auto" w:fill="FFFFFF"/>
        <w:autoSpaceDE w:val="0"/>
        <w:spacing w:before="18" w:after="18"/>
        <w:ind w:firstLine="708"/>
        <w:jc w:val="both"/>
        <w:rPr>
          <w:color w:val="000000"/>
        </w:rPr>
      </w:pPr>
      <w:r>
        <w:rPr>
          <w:color w:val="000000"/>
        </w:rPr>
        <w:t>Главной чертой этого возрастного периода является смена ведущей деятельности, переход от игры к систематическому, социально организованному учению.</w:t>
      </w:r>
    </w:p>
    <w:p w:rsidR="00B47126" w:rsidRDefault="00B47126" w:rsidP="00B47126">
      <w:pPr>
        <w:shd w:val="clear" w:color="auto" w:fill="FFFFFF"/>
        <w:autoSpaceDE w:val="0"/>
        <w:spacing w:before="18" w:after="18"/>
        <w:ind w:firstLine="709"/>
        <w:jc w:val="both"/>
        <w:rPr>
          <w:color w:val="000000"/>
        </w:rPr>
      </w:pPr>
      <w:r>
        <w:rPr>
          <w:color w:val="000000"/>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B47126" w:rsidRDefault="00B47126" w:rsidP="00B47126">
      <w:pPr>
        <w:shd w:val="clear" w:color="auto" w:fill="FFFFFF"/>
        <w:autoSpaceDE w:val="0"/>
        <w:spacing w:before="18" w:after="18"/>
        <w:ind w:firstLine="709"/>
        <w:jc w:val="both"/>
        <w:rPr>
          <w:color w:val="000000"/>
        </w:rPr>
      </w:pPr>
      <w:r>
        <w:rPr>
          <w:color w:val="000000"/>
        </w:rPr>
        <w:t>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B47126" w:rsidRDefault="00B47126" w:rsidP="00B47126">
      <w:pPr>
        <w:shd w:val="clear" w:color="auto" w:fill="FFFFFF"/>
        <w:autoSpaceDE w:val="0"/>
        <w:spacing w:before="18" w:after="18"/>
        <w:ind w:firstLine="709"/>
        <w:jc w:val="both"/>
        <w:rPr>
          <w:color w:val="000000"/>
        </w:rPr>
      </w:pPr>
      <w:r>
        <w:rPr>
          <w:color w:val="000000"/>
        </w:rPr>
        <w:t>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B47126" w:rsidRDefault="00B47126" w:rsidP="00B47126">
      <w:pPr>
        <w:shd w:val="clear" w:color="auto" w:fill="FFFFFF"/>
        <w:autoSpaceDE w:val="0"/>
        <w:spacing w:before="18" w:after="18"/>
        <w:ind w:firstLine="709"/>
        <w:jc w:val="both"/>
        <w:rPr>
          <w:color w:val="000000"/>
        </w:rPr>
      </w:pPr>
      <w:r>
        <w:rPr>
          <w:color w:val="000000"/>
        </w:rPr>
        <w:t>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B47126" w:rsidRDefault="00B47126" w:rsidP="00B47126">
      <w:pPr>
        <w:shd w:val="clear" w:color="auto" w:fill="FFFFFF"/>
        <w:autoSpaceDE w:val="0"/>
        <w:spacing w:before="18" w:after="18"/>
        <w:ind w:firstLine="709"/>
        <w:jc w:val="both"/>
        <w:rPr>
          <w:color w:val="000000"/>
        </w:rPr>
      </w:pPr>
      <w:r>
        <w:rPr>
          <w:color w:val="000000"/>
        </w:rPr>
        <w:t xml:space="preserve">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Pr>
          <w:color w:val="000000"/>
        </w:rPr>
        <w:t>являются</w:t>
      </w:r>
      <w:proofErr w:type="gramEnd"/>
      <w:r>
        <w:rPr>
          <w:color w:val="000000"/>
        </w:rPr>
        <w:t xml:space="preserve"> прежде всего взрослые.</w:t>
      </w:r>
    </w:p>
    <w:p w:rsidR="00B47126" w:rsidRDefault="00B47126" w:rsidP="00B47126">
      <w:pPr>
        <w:shd w:val="clear" w:color="auto" w:fill="FFFFFF"/>
        <w:autoSpaceDE w:val="0"/>
        <w:spacing w:before="18" w:after="18"/>
        <w:ind w:firstLine="709"/>
        <w:jc w:val="both"/>
        <w:rPr>
          <w:color w:val="000000"/>
        </w:rPr>
      </w:pPr>
      <w:r>
        <w:rPr>
          <w:color w:val="000000"/>
        </w:rPr>
        <w:t>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w:t>
      </w:r>
    </w:p>
    <w:p w:rsidR="00B47126" w:rsidRDefault="00B47126" w:rsidP="00B47126">
      <w:pPr>
        <w:shd w:val="clear" w:color="auto" w:fill="FFFFFF"/>
        <w:autoSpaceDE w:val="0"/>
        <w:spacing w:before="18" w:after="18"/>
        <w:ind w:firstLine="709"/>
        <w:jc w:val="both"/>
        <w:rPr>
          <w:color w:val="000000"/>
        </w:rPr>
      </w:pPr>
      <w:r>
        <w:rPr>
          <w:color w:val="000000"/>
        </w:rPr>
        <w:t xml:space="preserve">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w:t>
      </w:r>
      <w:r>
        <w:rPr>
          <w:color w:val="000000"/>
        </w:rPr>
        <w:lastRenderedPageBreak/>
        <w:t>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w:t>
      </w:r>
    </w:p>
    <w:p w:rsidR="00505D41" w:rsidRPr="009C5A93" w:rsidRDefault="00505D41" w:rsidP="00EA0CFF">
      <w:pPr>
        <w:pStyle w:val="a5"/>
        <w:ind w:firstLine="708"/>
        <w:jc w:val="both"/>
        <w:rPr>
          <w:b/>
        </w:rPr>
      </w:pPr>
      <w:r w:rsidRPr="009C5A93">
        <w:rPr>
          <w:b/>
        </w:rPr>
        <w:t>Реализация ООП начальной ступени общего образования осуществляется в следующих видах деятельности младшего школьника:</w:t>
      </w:r>
    </w:p>
    <w:p w:rsidR="00505D41" w:rsidRPr="009C5A93" w:rsidRDefault="00505D41" w:rsidP="00EA0CFF">
      <w:pPr>
        <w:pStyle w:val="a5"/>
        <w:numPr>
          <w:ilvl w:val="0"/>
          <w:numId w:val="33"/>
        </w:numPr>
        <w:tabs>
          <w:tab w:val="clear" w:pos="786"/>
        </w:tabs>
        <w:ind w:left="0" w:firstLine="567"/>
        <w:jc w:val="both"/>
      </w:pPr>
      <w:r w:rsidRPr="009C5A93">
        <w:t xml:space="preserve">учебном </w:t>
      </w:r>
      <w:proofErr w:type="gramStart"/>
      <w:r w:rsidRPr="009C5A93">
        <w:t>сотрудничестве</w:t>
      </w:r>
      <w:proofErr w:type="gramEnd"/>
      <w:r w:rsidRPr="009C5A93">
        <w:t xml:space="preserve"> (в том числе, взаимодействие с учителем, коллективная дискуссия, групповая работа);</w:t>
      </w:r>
    </w:p>
    <w:p w:rsidR="00505D41" w:rsidRPr="009C5A93" w:rsidRDefault="00505D41" w:rsidP="00EA0CFF">
      <w:pPr>
        <w:pStyle w:val="a5"/>
        <w:numPr>
          <w:ilvl w:val="0"/>
          <w:numId w:val="33"/>
        </w:numPr>
        <w:tabs>
          <w:tab w:val="clear" w:pos="786"/>
        </w:tabs>
        <w:ind w:left="0" w:firstLine="567"/>
        <w:jc w:val="both"/>
      </w:pPr>
      <w:r w:rsidRPr="009C5A93">
        <w:t>индивидуальной  учебной деятельности (в том числе, самостоятельная работа с использованием дополнительных информационных источников);</w:t>
      </w:r>
    </w:p>
    <w:p w:rsidR="00505D41" w:rsidRPr="009C5A93" w:rsidRDefault="00505D41" w:rsidP="00EA0CFF">
      <w:pPr>
        <w:pStyle w:val="a5"/>
        <w:numPr>
          <w:ilvl w:val="0"/>
          <w:numId w:val="33"/>
        </w:numPr>
        <w:tabs>
          <w:tab w:val="clear" w:pos="786"/>
        </w:tabs>
        <w:ind w:left="0" w:firstLine="567"/>
        <w:jc w:val="both"/>
      </w:pPr>
      <w:r>
        <w:t>игровой деятельности</w:t>
      </w:r>
      <w:r w:rsidRPr="009C5A93">
        <w:t>;</w:t>
      </w:r>
    </w:p>
    <w:p w:rsidR="00505D41" w:rsidRPr="009C5A93" w:rsidRDefault="00505D41" w:rsidP="00EA0CFF">
      <w:pPr>
        <w:pStyle w:val="a5"/>
        <w:numPr>
          <w:ilvl w:val="0"/>
          <w:numId w:val="33"/>
        </w:numPr>
        <w:tabs>
          <w:tab w:val="clear" w:pos="786"/>
        </w:tabs>
        <w:ind w:left="0" w:firstLine="567"/>
        <w:jc w:val="both"/>
      </w:pPr>
      <w:proofErr w:type="gramStart"/>
      <w:r w:rsidRPr="009C5A93">
        <w:t>творческой</w:t>
      </w:r>
      <w:proofErr w:type="gramEnd"/>
      <w:r w:rsidRPr="009C5A93">
        <w:t xml:space="preserve"> и проектной деятельностях (художественное, музыкальное, театральное тв</w:t>
      </w:r>
      <w:r>
        <w:t>орчество, конструирование</w:t>
      </w:r>
      <w:r w:rsidRPr="009C5A93">
        <w:t>;</w:t>
      </w:r>
    </w:p>
    <w:p w:rsidR="00505D41" w:rsidRPr="009C5A93" w:rsidRDefault="00505D41" w:rsidP="00EA0CFF">
      <w:pPr>
        <w:pStyle w:val="a5"/>
        <w:numPr>
          <w:ilvl w:val="0"/>
          <w:numId w:val="33"/>
        </w:numPr>
        <w:tabs>
          <w:tab w:val="clear" w:pos="786"/>
        </w:tabs>
        <w:ind w:left="0" w:firstLine="567"/>
        <w:jc w:val="both"/>
      </w:pPr>
      <w:proofErr w:type="spellStart"/>
      <w:r w:rsidRPr="009C5A93">
        <w:t>учебно</w:t>
      </w:r>
      <w:proofErr w:type="spellEnd"/>
      <w:r w:rsidRPr="009C5A93">
        <w:t>–исследовательской деятельности;</w:t>
      </w:r>
    </w:p>
    <w:p w:rsidR="00505D41" w:rsidRPr="009C5A93" w:rsidRDefault="00505D41" w:rsidP="00EA0CFF">
      <w:pPr>
        <w:pStyle w:val="a5"/>
        <w:numPr>
          <w:ilvl w:val="0"/>
          <w:numId w:val="33"/>
        </w:numPr>
        <w:tabs>
          <w:tab w:val="clear" w:pos="786"/>
        </w:tabs>
        <w:ind w:left="0" w:firstLine="567"/>
        <w:jc w:val="both"/>
      </w:pPr>
      <w:r w:rsidRPr="009C5A93">
        <w:t>трудовой деятельности (самообслуживание, участие в общественно-полезном труде, в социально значимых трудовых акциях);</w:t>
      </w:r>
    </w:p>
    <w:p w:rsidR="00505D41" w:rsidRPr="009C5A93" w:rsidRDefault="00505D41" w:rsidP="00EA0CFF">
      <w:pPr>
        <w:pStyle w:val="a5"/>
        <w:numPr>
          <w:ilvl w:val="0"/>
          <w:numId w:val="33"/>
        </w:numPr>
        <w:tabs>
          <w:tab w:val="clear" w:pos="786"/>
        </w:tabs>
        <w:ind w:left="0" w:firstLine="567"/>
        <w:jc w:val="both"/>
      </w:pPr>
      <w:r w:rsidRPr="009C5A93">
        <w:t>спортивной деятельности (освоение основ физической культуры, знакомство с различными видами спорта, опыт участия в спортивных соревнованиях).</w:t>
      </w:r>
    </w:p>
    <w:p w:rsidR="00505D41" w:rsidRPr="009C5A93" w:rsidRDefault="00505D41" w:rsidP="00EA0CFF">
      <w:pPr>
        <w:jc w:val="both"/>
      </w:pPr>
      <w:r w:rsidRPr="009C5A93">
        <w:rPr>
          <w:b/>
        </w:rPr>
        <w:t>Условия для р</w:t>
      </w:r>
      <w:r>
        <w:rPr>
          <w:b/>
        </w:rPr>
        <w:t>еализации ООП</w:t>
      </w:r>
      <w:r w:rsidRPr="009C5A93">
        <w:rPr>
          <w:b/>
        </w:rPr>
        <w:t>, следующие</w:t>
      </w:r>
      <w:r w:rsidRPr="009C5A93">
        <w:t xml:space="preserve">: </w:t>
      </w:r>
    </w:p>
    <w:p w:rsidR="00505D41" w:rsidRPr="001C24AF" w:rsidRDefault="00505D41" w:rsidP="00EA0CFF">
      <w:pPr>
        <w:ind w:firstLine="576"/>
        <w:jc w:val="both"/>
      </w:pPr>
      <w:r w:rsidRPr="009C5A93">
        <w:t>На период реализации ООП на начальном этапе  общего  образован</w:t>
      </w:r>
      <w:r>
        <w:t xml:space="preserve">ия  в МОУ СОШ </w:t>
      </w:r>
      <w:proofErr w:type="spellStart"/>
      <w:proofErr w:type="gramStart"/>
      <w:r>
        <w:t>пос</w:t>
      </w:r>
      <w:proofErr w:type="spellEnd"/>
      <w:proofErr w:type="gramEnd"/>
      <w:r>
        <w:t xml:space="preserve"> Известковый</w:t>
      </w:r>
      <w:r w:rsidR="00B47126">
        <w:t xml:space="preserve"> </w:t>
      </w:r>
      <w:r w:rsidRPr="009C5A93">
        <w:t xml:space="preserve"> буд</w:t>
      </w:r>
      <w:r>
        <w:t>ут обучаться: 2011-2012 году</w:t>
      </w:r>
      <w:r w:rsidR="00B47126">
        <w:t xml:space="preserve"> в первом классе </w:t>
      </w:r>
      <w:r>
        <w:t xml:space="preserve"> –23</w:t>
      </w:r>
      <w:r w:rsidRPr="009C5A93">
        <w:t xml:space="preserve"> человек</w:t>
      </w:r>
      <w:r w:rsidR="00B47126">
        <w:t>а.</w:t>
      </w:r>
      <w:r w:rsidRPr="009C5A93">
        <w:t xml:space="preserve"> По мере введения ФГОС и накопления опыта работы в данную программу будут вноситься изменения и дополнения, поэтому программа является рабочей. Данная программа начинается с сентября 2011-2012 учебного года и будет реализовываться по мере «вхождения» во ФГОС  1-х классов последующих наборов учащихся.</w:t>
      </w:r>
      <w:r w:rsidRPr="00E774EE">
        <w:rPr>
          <w:sz w:val="28"/>
          <w:szCs w:val="28"/>
        </w:rPr>
        <w:t xml:space="preserve"> </w:t>
      </w:r>
      <w:r w:rsidRPr="00E774EE">
        <w:t>Основная образовательная программа начальной школы реализуется через  УМК «Школа 2100»</w:t>
      </w:r>
      <w:r w:rsidRPr="00E774EE">
        <w:rPr>
          <w:i/>
        </w:rPr>
        <w:t xml:space="preserve">. </w:t>
      </w:r>
      <w:r w:rsidRPr="00E774EE">
        <w:t>Данная программа не противоречит основным целям и задачам ФГОС</w:t>
      </w:r>
      <w:r>
        <w:t>.</w:t>
      </w:r>
      <w:r w:rsidRPr="00E774EE">
        <w:t xml:space="preserve">  Она является  личностно-ориентированной, развивающей, вариативной программой, обеспечивает непрерывное образование для массовой школы. Это образовательная система, рассчитана на максимальное раскрытие личностных качеств ученика и учителя в процессе совместной деятельности. </w:t>
      </w:r>
    </w:p>
    <w:p w:rsidR="00505D41" w:rsidRPr="009C5A93" w:rsidRDefault="00505D41" w:rsidP="00EA0CFF">
      <w:pPr>
        <w:ind w:firstLine="567"/>
        <w:jc w:val="both"/>
        <w:rPr>
          <w:b/>
        </w:rPr>
      </w:pPr>
      <w:r>
        <w:t>  </w:t>
      </w:r>
      <w:r w:rsidRPr="009C5A93">
        <w:rPr>
          <w:b/>
        </w:rPr>
        <w:t xml:space="preserve">Для реализации ООП начальной ступени школьного образования определяется  нормативный срок </w:t>
      </w:r>
      <w:r>
        <w:t>– 4 года (6,6 – 10,6</w:t>
      </w:r>
      <w:r w:rsidRPr="009C5A93">
        <w:t xml:space="preserve"> (11) лет), который полностью соответствует стабильному младшему школьному возрасту. </w:t>
      </w:r>
    </w:p>
    <w:p w:rsidR="00505D41" w:rsidRPr="00C8333F" w:rsidRDefault="00505D41" w:rsidP="00EA0CFF">
      <w:pPr>
        <w:ind w:firstLine="567"/>
        <w:jc w:val="both"/>
        <w:rPr>
          <w:bCs/>
        </w:rPr>
      </w:pPr>
      <w:r w:rsidRPr="00C8333F">
        <w:rPr>
          <w:bCs/>
        </w:rPr>
        <w:t>Для реализации  ООП начального образования имеется коллектив специалистов, выполняющих функции:</w:t>
      </w:r>
    </w:p>
    <w:p w:rsidR="00505D41" w:rsidRPr="00C8333F" w:rsidRDefault="00505D41" w:rsidP="00505D41">
      <w:pPr>
        <w:ind w:firstLine="567"/>
        <w:jc w:val="both"/>
        <w:rPr>
          <w:bCs/>
          <w:sz w:val="28"/>
          <w:szCs w:val="28"/>
        </w:rPr>
      </w:pPr>
      <w:r w:rsidRPr="008F27AE">
        <w:rPr>
          <w:bCs/>
          <w:sz w:val="28"/>
          <w:szCs w:val="28"/>
        </w:rPr>
        <w:t xml:space="preserve"> </w:t>
      </w:r>
    </w:p>
    <w:tbl>
      <w:tblPr>
        <w:tblW w:w="9581" w:type="dxa"/>
        <w:tblInd w:w="-5" w:type="dxa"/>
        <w:tblLayout w:type="fixed"/>
        <w:tblLook w:val="0000"/>
      </w:tblPr>
      <w:tblGrid>
        <w:gridCol w:w="397"/>
        <w:gridCol w:w="2688"/>
        <w:gridCol w:w="5250"/>
        <w:gridCol w:w="1246"/>
      </w:tblGrid>
      <w:tr w:rsidR="00505D41" w:rsidRPr="00D12F16" w:rsidTr="00F945C3">
        <w:tc>
          <w:tcPr>
            <w:tcW w:w="397"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w:t>
            </w:r>
            <w:proofErr w:type="spellStart"/>
            <w:proofErr w:type="gramStart"/>
            <w:r w:rsidRPr="00D12F16">
              <w:rPr>
                <w:bCs/>
              </w:rPr>
              <w:t>п</w:t>
            </w:r>
            <w:proofErr w:type="spellEnd"/>
            <w:proofErr w:type="gramEnd"/>
          </w:p>
        </w:tc>
        <w:tc>
          <w:tcPr>
            <w:tcW w:w="2688"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Специалисты</w:t>
            </w:r>
          </w:p>
        </w:tc>
        <w:tc>
          <w:tcPr>
            <w:tcW w:w="5250"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Функции</w:t>
            </w:r>
          </w:p>
        </w:tc>
        <w:tc>
          <w:tcPr>
            <w:tcW w:w="1246" w:type="dxa"/>
            <w:tcBorders>
              <w:top w:val="single" w:sz="4" w:space="0" w:color="000000"/>
              <w:left w:val="single" w:sz="4" w:space="0" w:color="000000"/>
              <w:bottom w:val="single" w:sz="4" w:space="0" w:color="000000"/>
              <w:right w:val="single" w:sz="4" w:space="0" w:color="000000"/>
            </w:tcBorders>
          </w:tcPr>
          <w:p w:rsidR="00505D41" w:rsidRPr="00D12F16" w:rsidRDefault="00505D41" w:rsidP="00F945C3">
            <w:pPr>
              <w:snapToGrid w:val="0"/>
              <w:jc w:val="center"/>
              <w:rPr>
                <w:bCs/>
              </w:rPr>
            </w:pPr>
            <w:r w:rsidRPr="00D12F16">
              <w:rPr>
                <w:bCs/>
              </w:rPr>
              <w:t xml:space="preserve">Количество специалистов </w:t>
            </w:r>
          </w:p>
        </w:tc>
      </w:tr>
      <w:tr w:rsidR="00505D41" w:rsidRPr="00D12F16" w:rsidTr="00F945C3">
        <w:tc>
          <w:tcPr>
            <w:tcW w:w="397"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1.</w:t>
            </w:r>
          </w:p>
        </w:tc>
        <w:tc>
          <w:tcPr>
            <w:tcW w:w="2688"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учитель</w:t>
            </w:r>
          </w:p>
        </w:tc>
        <w:tc>
          <w:tcPr>
            <w:tcW w:w="5250"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Организация условий для успешного продвижения ребенка в рамках образовательного процесса</w:t>
            </w:r>
          </w:p>
        </w:tc>
        <w:tc>
          <w:tcPr>
            <w:tcW w:w="1246" w:type="dxa"/>
            <w:tcBorders>
              <w:top w:val="single" w:sz="4" w:space="0" w:color="000000"/>
              <w:left w:val="single" w:sz="4" w:space="0" w:color="000000"/>
              <w:bottom w:val="single" w:sz="4" w:space="0" w:color="000000"/>
              <w:right w:val="single" w:sz="4" w:space="0" w:color="000000"/>
            </w:tcBorders>
          </w:tcPr>
          <w:p w:rsidR="00505D41" w:rsidRPr="00D12F16" w:rsidRDefault="00505D41" w:rsidP="00F945C3">
            <w:pPr>
              <w:snapToGrid w:val="0"/>
              <w:jc w:val="both"/>
              <w:rPr>
                <w:bCs/>
              </w:rPr>
            </w:pPr>
            <w:r>
              <w:rPr>
                <w:bCs/>
              </w:rPr>
              <w:t>6</w:t>
            </w:r>
          </w:p>
        </w:tc>
      </w:tr>
      <w:tr w:rsidR="00505D41" w:rsidRPr="00D12F16" w:rsidTr="00F945C3">
        <w:tc>
          <w:tcPr>
            <w:tcW w:w="397"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Pr>
                <w:bCs/>
              </w:rPr>
              <w:t>2</w:t>
            </w:r>
            <w:r w:rsidRPr="00D12F16">
              <w:rPr>
                <w:bCs/>
              </w:rPr>
              <w:t>.</w:t>
            </w:r>
          </w:p>
        </w:tc>
        <w:tc>
          <w:tcPr>
            <w:tcW w:w="2688"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Pr>
                <w:bCs/>
              </w:rPr>
              <w:t>Заместитель директора по УР</w:t>
            </w:r>
          </w:p>
        </w:tc>
        <w:tc>
          <w:tcPr>
            <w:tcW w:w="5250"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Осуществляет индивидуальное или групповое педагогическое сопровождение образовательного процесса</w:t>
            </w:r>
          </w:p>
        </w:tc>
        <w:tc>
          <w:tcPr>
            <w:tcW w:w="1246" w:type="dxa"/>
            <w:tcBorders>
              <w:top w:val="single" w:sz="4" w:space="0" w:color="000000"/>
              <w:left w:val="single" w:sz="4" w:space="0" w:color="000000"/>
              <w:bottom w:val="single" w:sz="4" w:space="0" w:color="000000"/>
              <w:right w:val="single" w:sz="4" w:space="0" w:color="000000"/>
            </w:tcBorders>
          </w:tcPr>
          <w:p w:rsidR="00505D41" w:rsidRPr="00D12F16" w:rsidRDefault="00505D41" w:rsidP="00F945C3">
            <w:pPr>
              <w:snapToGrid w:val="0"/>
              <w:jc w:val="both"/>
              <w:rPr>
                <w:bCs/>
              </w:rPr>
            </w:pPr>
            <w:r>
              <w:rPr>
                <w:bCs/>
              </w:rPr>
              <w:t>1</w:t>
            </w:r>
          </w:p>
        </w:tc>
      </w:tr>
      <w:tr w:rsidR="00505D41" w:rsidRPr="00D12F16" w:rsidTr="00F945C3">
        <w:tc>
          <w:tcPr>
            <w:tcW w:w="397"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Pr>
                <w:bCs/>
              </w:rPr>
              <w:t>3</w:t>
            </w:r>
            <w:r w:rsidRPr="00D12F16">
              <w:rPr>
                <w:bCs/>
              </w:rPr>
              <w:t>.</w:t>
            </w:r>
          </w:p>
        </w:tc>
        <w:tc>
          <w:tcPr>
            <w:tcW w:w="2688"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Pr>
                <w:bCs/>
              </w:rPr>
              <w:t>Заместитель директора по ВР</w:t>
            </w:r>
          </w:p>
        </w:tc>
        <w:tc>
          <w:tcPr>
            <w:tcW w:w="5250"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 xml:space="preserve">Отвечает за организацию </w:t>
            </w:r>
            <w:proofErr w:type="spellStart"/>
            <w:r w:rsidRPr="00D12F16">
              <w:rPr>
                <w:bCs/>
              </w:rPr>
              <w:t>внеучебных</w:t>
            </w:r>
            <w:proofErr w:type="spellEnd"/>
            <w:r w:rsidRPr="00D12F16">
              <w:rPr>
                <w:bCs/>
              </w:rPr>
              <w:t xml:space="preserve"> видов  деятельности  младших  школьников во внеурочное время</w:t>
            </w:r>
          </w:p>
        </w:tc>
        <w:tc>
          <w:tcPr>
            <w:tcW w:w="1246" w:type="dxa"/>
            <w:tcBorders>
              <w:top w:val="single" w:sz="4" w:space="0" w:color="000000"/>
              <w:left w:val="single" w:sz="4" w:space="0" w:color="000000"/>
              <w:bottom w:val="single" w:sz="4" w:space="0" w:color="000000"/>
              <w:right w:val="single" w:sz="4" w:space="0" w:color="000000"/>
            </w:tcBorders>
          </w:tcPr>
          <w:p w:rsidR="00505D41" w:rsidRPr="00D12F16" w:rsidRDefault="00505D41" w:rsidP="00F945C3">
            <w:pPr>
              <w:snapToGrid w:val="0"/>
              <w:jc w:val="both"/>
              <w:rPr>
                <w:bCs/>
              </w:rPr>
            </w:pPr>
            <w:r w:rsidRPr="00D12F16">
              <w:rPr>
                <w:bCs/>
              </w:rPr>
              <w:t>1</w:t>
            </w:r>
          </w:p>
        </w:tc>
      </w:tr>
      <w:tr w:rsidR="00505D41" w:rsidRPr="00D12F16" w:rsidTr="00F945C3">
        <w:tc>
          <w:tcPr>
            <w:tcW w:w="397"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Pr>
                <w:bCs/>
              </w:rPr>
              <w:t>4</w:t>
            </w:r>
            <w:r w:rsidRPr="00D12F16">
              <w:rPr>
                <w:bCs/>
              </w:rPr>
              <w:t>.</w:t>
            </w:r>
          </w:p>
        </w:tc>
        <w:tc>
          <w:tcPr>
            <w:tcW w:w="2688"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Pr>
                <w:bCs/>
              </w:rPr>
              <w:t>Б</w:t>
            </w:r>
            <w:r w:rsidRPr="00D12F16">
              <w:rPr>
                <w:bCs/>
              </w:rPr>
              <w:t>иблиотекарь</w:t>
            </w:r>
          </w:p>
        </w:tc>
        <w:tc>
          <w:tcPr>
            <w:tcW w:w="5250"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 xml:space="preserve">Обеспечивает интеллектуальный и физический  доступ к информации, участвует в процессе </w:t>
            </w:r>
            <w:r w:rsidRPr="00D12F16">
              <w:rPr>
                <w:bCs/>
              </w:rPr>
              <w:lastRenderedPageBreak/>
              <w:t>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246" w:type="dxa"/>
            <w:tcBorders>
              <w:top w:val="single" w:sz="4" w:space="0" w:color="000000"/>
              <w:left w:val="single" w:sz="4" w:space="0" w:color="000000"/>
              <w:bottom w:val="single" w:sz="4" w:space="0" w:color="000000"/>
              <w:right w:val="single" w:sz="4" w:space="0" w:color="000000"/>
            </w:tcBorders>
          </w:tcPr>
          <w:p w:rsidR="00505D41" w:rsidRPr="00D12F16" w:rsidRDefault="00505D41" w:rsidP="00F945C3">
            <w:pPr>
              <w:snapToGrid w:val="0"/>
              <w:jc w:val="both"/>
              <w:rPr>
                <w:bCs/>
              </w:rPr>
            </w:pPr>
            <w:r w:rsidRPr="00D12F16">
              <w:rPr>
                <w:bCs/>
              </w:rPr>
              <w:lastRenderedPageBreak/>
              <w:t>1</w:t>
            </w:r>
          </w:p>
        </w:tc>
      </w:tr>
      <w:tr w:rsidR="00505D41" w:rsidRPr="00D12F16" w:rsidTr="00F945C3">
        <w:tc>
          <w:tcPr>
            <w:tcW w:w="397"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lastRenderedPageBreak/>
              <w:t>7.</w:t>
            </w:r>
          </w:p>
        </w:tc>
        <w:tc>
          <w:tcPr>
            <w:tcW w:w="2688"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Педагог дополнительного образования</w:t>
            </w:r>
          </w:p>
        </w:tc>
        <w:tc>
          <w:tcPr>
            <w:tcW w:w="5250"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Обеспечивает реализацию  вариативной части ООП НОО</w:t>
            </w:r>
          </w:p>
        </w:tc>
        <w:tc>
          <w:tcPr>
            <w:tcW w:w="1246" w:type="dxa"/>
            <w:tcBorders>
              <w:top w:val="single" w:sz="4" w:space="0" w:color="000000"/>
              <w:left w:val="single" w:sz="4" w:space="0" w:color="000000"/>
              <w:bottom w:val="single" w:sz="4" w:space="0" w:color="000000"/>
              <w:right w:val="single" w:sz="4" w:space="0" w:color="000000"/>
            </w:tcBorders>
          </w:tcPr>
          <w:p w:rsidR="00505D41" w:rsidRPr="00D12F16" w:rsidRDefault="00505D41" w:rsidP="00F945C3">
            <w:pPr>
              <w:snapToGrid w:val="0"/>
              <w:jc w:val="both"/>
              <w:rPr>
                <w:bCs/>
              </w:rPr>
            </w:pPr>
            <w:r>
              <w:rPr>
                <w:bCs/>
              </w:rPr>
              <w:t>0,5</w:t>
            </w:r>
          </w:p>
        </w:tc>
      </w:tr>
      <w:tr w:rsidR="00505D41" w:rsidRPr="00D12F16" w:rsidTr="00F945C3">
        <w:tc>
          <w:tcPr>
            <w:tcW w:w="397"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8.</w:t>
            </w:r>
          </w:p>
        </w:tc>
        <w:tc>
          <w:tcPr>
            <w:tcW w:w="2688"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Административный персонал</w:t>
            </w:r>
          </w:p>
        </w:tc>
        <w:tc>
          <w:tcPr>
            <w:tcW w:w="5250"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Обеспечивает для специалистов ОУ условия для эффективной работы, осуществляет контроль и текущую организационную работу</w:t>
            </w:r>
          </w:p>
        </w:tc>
        <w:tc>
          <w:tcPr>
            <w:tcW w:w="1246" w:type="dxa"/>
            <w:tcBorders>
              <w:top w:val="single" w:sz="4" w:space="0" w:color="000000"/>
              <w:left w:val="single" w:sz="4" w:space="0" w:color="000000"/>
              <w:bottom w:val="single" w:sz="4" w:space="0" w:color="000000"/>
              <w:right w:val="single" w:sz="4" w:space="0" w:color="000000"/>
            </w:tcBorders>
          </w:tcPr>
          <w:p w:rsidR="00505D41" w:rsidRPr="00D12F16" w:rsidRDefault="00505D41" w:rsidP="00F945C3">
            <w:pPr>
              <w:snapToGrid w:val="0"/>
              <w:jc w:val="both"/>
              <w:rPr>
                <w:bCs/>
              </w:rPr>
            </w:pPr>
            <w:r>
              <w:rPr>
                <w:bCs/>
              </w:rPr>
              <w:t>3</w:t>
            </w:r>
          </w:p>
        </w:tc>
      </w:tr>
      <w:tr w:rsidR="00505D41" w:rsidRPr="00D12F16" w:rsidTr="00F945C3">
        <w:tc>
          <w:tcPr>
            <w:tcW w:w="397"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Pr>
                <w:bCs/>
              </w:rPr>
              <w:t>9</w:t>
            </w:r>
            <w:r w:rsidRPr="00D12F16">
              <w:rPr>
                <w:bCs/>
              </w:rPr>
              <w:t>.</w:t>
            </w:r>
          </w:p>
        </w:tc>
        <w:tc>
          <w:tcPr>
            <w:tcW w:w="2688"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Информационно-технологический  персонал</w:t>
            </w:r>
          </w:p>
        </w:tc>
        <w:tc>
          <w:tcPr>
            <w:tcW w:w="5250"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1246" w:type="dxa"/>
            <w:tcBorders>
              <w:top w:val="single" w:sz="4" w:space="0" w:color="000000"/>
              <w:left w:val="single" w:sz="4" w:space="0" w:color="000000"/>
              <w:bottom w:val="single" w:sz="4" w:space="0" w:color="000000"/>
              <w:right w:val="single" w:sz="4" w:space="0" w:color="000000"/>
            </w:tcBorders>
          </w:tcPr>
          <w:p w:rsidR="00505D41" w:rsidRPr="00D12F16" w:rsidRDefault="00505D41" w:rsidP="00F945C3">
            <w:pPr>
              <w:snapToGrid w:val="0"/>
              <w:jc w:val="both"/>
              <w:rPr>
                <w:bCs/>
              </w:rPr>
            </w:pPr>
            <w:r>
              <w:rPr>
                <w:bCs/>
              </w:rPr>
              <w:t>3</w:t>
            </w:r>
          </w:p>
        </w:tc>
      </w:tr>
    </w:tbl>
    <w:p w:rsidR="00505D41" w:rsidRPr="00C218C9" w:rsidRDefault="00505D41" w:rsidP="00505D41">
      <w:pPr>
        <w:jc w:val="both"/>
      </w:pPr>
    </w:p>
    <w:p w:rsidR="00505D41" w:rsidRDefault="00505D41" w:rsidP="00B47126">
      <w:pPr>
        <w:shd w:val="clear" w:color="auto" w:fill="FFFFFF"/>
        <w:jc w:val="both"/>
      </w:pPr>
      <w:r w:rsidRPr="00B21CE2">
        <w:rPr>
          <w:bCs/>
        </w:rPr>
        <w:t xml:space="preserve">   </w:t>
      </w:r>
      <w:r w:rsidRPr="00F77F8E">
        <w:rPr>
          <w:b/>
          <w:i/>
        </w:rPr>
        <w:t>Характеристика и состав педагогического коллектива начальной школы:</w:t>
      </w:r>
      <w:r w:rsidRPr="00F77F8E">
        <w:t xml:space="preserve"> </w:t>
      </w:r>
    </w:p>
    <w:p w:rsidR="00505D41" w:rsidRPr="001C65A6" w:rsidRDefault="00505D41" w:rsidP="00B47126">
      <w:pPr>
        <w:pStyle w:val="a7"/>
        <w:shd w:val="clear" w:color="auto" w:fill="FFFFFF"/>
        <w:ind w:left="0"/>
        <w:jc w:val="both"/>
      </w:pPr>
      <w:r>
        <w:t>-</w:t>
      </w:r>
      <w:r w:rsidRPr="001C65A6">
        <w:t>все</w:t>
      </w:r>
      <w:r>
        <w:t>го в начальной школе работает 6 учителей начальных классов;</w:t>
      </w:r>
    </w:p>
    <w:p w:rsidR="00505D41" w:rsidRPr="001C65A6" w:rsidRDefault="00505D41" w:rsidP="00B47126">
      <w:pPr>
        <w:pStyle w:val="a7"/>
        <w:shd w:val="clear" w:color="auto" w:fill="FFFFFF"/>
        <w:ind w:left="0"/>
        <w:jc w:val="both"/>
      </w:pPr>
      <w:r>
        <w:t>-</w:t>
      </w:r>
      <w:r w:rsidRPr="001C65A6">
        <w:t>Из н</w:t>
      </w:r>
      <w:r>
        <w:t>их  имеют  высшее образование 6 человек;</w:t>
      </w:r>
      <w:r w:rsidRPr="001C65A6">
        <w:t xml:space="preserve"> </w:t>
      </w:r>
    </w:p>
    <w:p w:rsidR="00505D41" w:rsidRPr="00D9276F" w:rsidRDefault="00505D41" w:rsidP="00B47126">
      <w:pPr>
        <w:jc w:val="both"/>
        <w:rPr>
          <w:b/>
        </w:rPr>
      </w:pPr>
      <w:r w:rsidRPr="00D9276F">
        <w:rPr>
          <w:b/>
        </w:rPr>
        <w:t>По квалификационным категориям:</w:t>
      </w:r>
    </w:p>
    <w:p w:rsidR="00505D41" w:rsidRPr="00D9276F" w:rsidRDefault="00505D41" w:rsidP="00B47126">
      <w:pPr>
        <w:jc w:val="both"/>
      </w:pPr>
      <w:r w:rsidRPr="00D9276F">
        <w:t>имеют вторую квалификационную категорию</w:t>
      </w:r>
      <w:r>
        <w:t xml:space="preserve"> – 5 человек.</w:t>
      </w:r>
    </w:p>
    <w:p w:rsidR="00505D41" w:rsidRDefault="00505D41" w:rsidP="00B47126">
      <w:pPr>
        <w:jc w:val="both"/>
      </w:pPr>
      <w:r>
        <w:t xml:space="preserve">Не </w:t>
      </w:r>
      <w:r w:rsidRPr="00D9276F">
        <w:t>име</w:t>
      </w:r>
      <w:r>
        <w:t>ю</w:t>
      </w:r>
      <w:r w:rsidRPr="00D9276F">
        <w:t xml:space="preserve">т </w:t>
      </w:r>
      <w:r>
        <w:t xml:space="preserve"> категории -1 человек</w:t>
      </w:r>
    </w:p>
    <w:p w:rsidR="00505D41" w:rsidRDefault="00505D41" w:rsidP="00505D41">
      <w:pPr>
        <w:jc w:val="both"/>
        <w:rPr>
          <w:b/>
          <w:bCs/>
        </w:rPr>
      </w:pPr>
      <w:r>
        <w:rPr>
          <w:b/>
          <w:bCs/>
        </w:rPr>
        <w:t>Курсы повышения квалификации-</w:t>
      </w:r>
      <w:r w:rsidR="00F945C3">
        <w:rPr>
          <w:b/>
          <w:bCs/>
        </w:rPr>
        <w:t xml:space="preserve"> </w:t>
      </w:r>
      <w:r>
        <w:rPr>
          <w:b/>
          <w:bCs/>
        </w:rPr>
        <w:t>5</w:t>
      </w:r>
    </w:p>
    <w:p w:rsidR="00505D41" w:rsidRPr="00ED7EC1" w:rsidRDefault="00505D41" w:rsidP="00505D41">
      <w:pPr>
        <w:jc w:val="both"/>
        <w:rPr>
          <w:bCs/>
        </w:rPr>
      </w:pPr>
      <w:r w:rsidRPr="00ED7EC1">
        <w:rPr>
          <w:bCs/>
        </w:rPr>
        <w:t xml:space="preserve">Из них по ФГОС -3 </w:t>
      </w:r>
    </w:p>
    <w:p w:rsidR="00505D41" w:rsidRPr="00C8333F" w:rsidRDefault="00505D41" w:rsidP="00505D41">
      <w:pPr>
        <w:jc w:val="both"/>
        <w:rPr>
          <w:bCs/>
        </w:rPr>
      </w:pPr>
      <w:r w:rsidRPr="00C8333F">
        <w:rPr>
          <w:bCs/>
        </w:rPr>
        <w:t>Учебно-методическое, информационно-техническое  обеспечение может быть представлено следующим образом</w:t>
      </w:r>
      <w:r>
        <w:rPr>
          <w:bCs/>
        </w:rPr>
        <w:t>.</w:t>
      </w:r>
    </w:p>
    <w:p w:rsidR="00505D41" w:rsidRDefault="00505D41" w:rsidP="00505D41">
      <w:pPr>
        <w:jc w:val="both"/>
        <w:rPr>
          <w:b/>
          <w:bCs/>
        </w:rPr>
      </w:pPr>
    </w:p>
    <w:tbl>
      <w:tblPr>
        <w:tblW w:w="9899" w:type="dxa"/>
        <w:tblInd w:w="-323" w:type="dxa"/>
        <w:tblLayout w:type="fixed"/>
        <w:tblLook w:val="0000"/>
      </w:tblPr>
      <w:tblGrid>
        <w:gridCol w:w="710"/>
        <w:gridCol w:w="4966"/>
        <w:gridCol w:w="1413"/>
        <w:gridCol w:w="2810"/>
      </w:tblGrid>
      <w:tr w:rsidR="00505D41" w:rsidTr="00DB0C95">
        <w:tc>
          <w:tcPr>
            <w:tcW w:w="710"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w:t>
            </w:r>
            <w:proofErr w:type="spellStart"/>
            <w:proofErr w:type="gramStart"/>
            <w:r w:rsidRPr="00D12F16">
              <w:rPr>
                <w:bCs/>
              </w:rPr>
              <w:t>п</w:t>
            </w:r>
            <w:proofErr w:type="spellEnd"/>
            <w:proofErr w:type="gramEnd"/>
          </w:p>
        </w:tc>
        <w:tc>
          <w:tcPr>
            <w:tcW w:w="4966"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Авторы</w:t>
            </w:r>
          </w:p>
        </w:tc>
        <w:tc>
          <w:tcPr>
            <w:tcW w:w="1413" w:type="dxa"/>
            <w:tcBorders>
              <w:top w:val="single" w:sz="4" w:space="0" w:color="000000"/>
              <w:left w:val="single" w:sz="4" w:space="0" w:color="000000"/>
              <w:bottom w:val="single" w:sz="4" w:space="0" w:color="000000"/>
            </w:tcBorders>
          </w:tcPr>
          <w:p w:rsidR="00505D41" w:rsidRPr="00D12F16" w:rsidRDefault="00505D41" w:rsidP="00F945C3">
            <w:pPr>
              <w:snapToGrid w:val="0"/>
              <w:jc w:val="both"/>
              <w:rPr>
                <w:bCs/>
              </w:rPr>
            </w:pPr>
            <w:r w:rsidRPr="00D12F16">
              <w:rPr>
                <w:bCs/>
              </w:rPr>
              <w:t>Название УМК</w:t>
            </w:r>
          </w:p>
        </w:tc>
        <w:tc>
          <w:tcPr>
            <w:tcW w:w="2810" w:type="dxa"/>
            <w:tcBorders>
              <w:top w:val="single" w:sz="4" w:space="0" w:color="000000"/>
              <w:left w:val="single" w:sz="4" w:space="0" w:color="000000"/>
              <w:bottom w:val="single" w:sz="4" w:space="0" w:color="000000"/>
              <w:right w:val="single" w:sz="4" w:space="0" w:color="000000"/>
            </w:tcBorders>
          </w:tcPr>
          <w:p w:rsidR="00505D41" w:rsidRPr="00D12F16" w:rsidRDefault="00505D41" w:rsidP="00F945C3">
            <w:pPr>
              <w:snapToGrid w:val="0"/>
              <w:jc w:val="both"/>
              <w:rPr>
                <w:bCs/>
              </w:rPr>
            </w:pPr>
            <w:r w:rsidRPr="00D12F16">
              <w:rPr>
                <w:bCs/>
              </w:rPr>
              <w:t>Выходные  данные</w:t>
            </w:r>
          </w:p>
        </w:tc>
      </w:tr>
      <w:tr w:rsidR="00DB0C95" w:rsidTr="00DB0C95">
        <w:tc>
          <w:tcPr>
            <w:tcW w:w="710" w:type="dxa"/>
            <w:tcBorders>
              <w:top w:val="single" w:sz="4" w:space="0" w:color="000000"/>
              <w:left w:val="single" w:sz="4" w:space="0" w:color="000000"/>
              <w:bottom w:val="single" w:sz="4" w:space="0" w:color="000000"/>
            </w:tcBorders>
          </w:tcPr>
          <w:p w:rsidR="00DB0C95" w:rsidRPr="00D12F16" w:rsidRDefault="00DB0C95" w:rsidP="00F945C3">
            <w:pPr>
              <w:snapToGrid w:val="0"/>
              <w:jc w:val="both"/>
              <w:rPr>
                <w:bCs/>
              </w:rPr>
            </w:pPr>
            <w:r>
              <w:rPr>
                <w:bCs/>
              </w:rPr>
              <w:t>1.</w:t>
            </w:r>
          </w:p>
        </w:tc>
        <w:tc>
          <w:tcPr>
            <w:tcW w:w="4966" w:type="dxa"/>
            <w:tcBorders>
              <w:top w:val="single" w:sz="4" w:space="0" w:color="000000"/>
              <w:left w:val="single" w:sz="4" w:space="0" w:color="000000"/>
              <w:bottom w:val="single" w:sz="4" w:space="0" w:color="000000"/>
            </w:tcBorders>
          </w:tcPr>
          <w:p w:rsidR="00DB0C95" w:rsidRPr="00DB0C95" w:rsidRDefault="00DB0C95" w:rsidP="00F945C3">
            <w:pPr>
              <w:snapToGrid w:val="0"/>
              <w:jc w:val="both"/>
              <w:rPr>
                <w:bCs/>
              </w:rPr>
            </w:pPr>
            <w:r w:rsidRPr="00DB0C95">
              <w:rPr>
                <w:bCs/>
              </w:rPr>
              <w:t xml:space="preserve">Р.Н. </w:t>
            </w:r>
            <w:proofErr w:type="spellStart"/>
            <w:r w:rsidRPr="00DB0C95">
              <w:rPr>
                <w:bCs/>
              </w:rPr>
              <w:t>Бунеев</w:t>
            </w:r>
            <w:proofErr w:type="spellEnd"/>
            <w:r w:rsidRPr="00DB0C95">
              <w:rPr>
                <w:bCs/>
              </w:rPr>
              <w:t xml:space="preserve">, Е.В. </w:t>
            </w:r>
            <w:proofErr w:type="spellStart"/>
            <w:r w:rsidRPr="00DB0C95">
              <w:rPr>
                <w:bCs/>
              </w:rPr>
              <w:t>Бунеева</w:t>
            </w:r>
            <w:proofErr w:type="spellEnd"/>
            <w:r w:rsidRPr="00DB0C95">
              <w:rPr>
                <w:bCs/>
              </w:rPr>
              <w:t>, О.В. Пронина «Учебник по обучению грамоте и чтению»</w:t>
            </w:r>
          </w:p>
        </w:tc>
        <w:tc>
          <w:tcPr>
            <w:tcW w:w="1413" w:type="dxa"/>
            <w:tcBorders>
              <w:top w:val="single" w:sz="4" w:space="0" w:color="000000"/>
              <w:left w:val="single" w:sz="4" w:space="0" w:color="000000"/>
              <w:bottom w:val="single" w:sz="4" w:space="0" w:color="000000"/>
            </w:tcBorders>
          </w:tcPr>
          <w:p w:rsidR="00DB0C95" w:rsidRPr="00DB0C95" w:rsidRDefault="00DB0C95" w:rsidP="00177414">
            <w:pPr>
              <w:snapToGrid w:val="0"/>
              <w:jc w:val="both"/>
              <w:rPr>
                <w:bCs/>
              </w:rPr>
            </w:pPr>
            <w:r w:rsidRPr="00DB0C95">
              <w:rPr>
                <w:bCs/>
              </w:rPr>
              <w:t>«Школа 2100»</w:t>
            </w:r>
          </w:p>
        </w:tc>
        <w:tc>
          <w:tcPr>
            <w:tcW w:w="2810" w:type="dxa"/>
            <w:tcBorders>
              <w:top w:val="single" w:sz="4" w:space="0" w:color="000000"/>
              <w:left w:val="single" w:sz="4" w:space="0" w:color="000000"/>
              <w:bottom w:val="single" w:sz="4" w:space="0" w:color="000000"/>
              <w:right w:val="single" w:sz="4" w:space="0" w:color="000000"/>
            </w:tcBorders>
          </w:tcPr>
          <w:p w:rsidR="00DB0C95" w:rsidRPr="00DB0C95" w:rsidRDefault="00DB0C95" w:rsidP="00F945C3">
            <w:pPr>
              <w:snapToGrid w:val="0"/>
              <w:jc w:val="both"/>
              <w:rPr>
                <w:bCs/>
              </w:rPr>
            </w:pPr>
            <w:r w:rsidRPr="00DB0C95">
              <w:rPr>
                <w:bCs/>
              </w:rPr>
              <w:t>Издательство «</w:t>
            </w:r>
            <w:proofErr w:type="spellStart"/>
            <w:r w:rsidRPr="00DB0C95">
              <w:rPr>
                <w:bCs/>
              </w:rPr>
              <w:t>Баласс</w:t>
            </w:r>
            <w:proofErr w:type="spellEnd"/>
            <w:r w:rsidRPr="00DB0C95">
              <w:rPr>
                <w:bCs/>
              </w:rPr>
              <w:t>» 2011</w:t>
            </w:r>
          </w:p>
        </w:tc>
      </w:tr>
      <w:tr w:rsidR="00DB0C95" w:rsidTr="00DB0C95">
        <w:tc>
          <w:tcPr>
            <w:tcW w:w="710" w:type="dxa"/>
            <w:tcBorders>
              <w:top w:val="single" w:sz="4" w:space="0" w:color="000000"/>
              <w:left w:val="single" w:sz="4" w:space="0" w:color="000000"/>
              <w:bottom w:val="single" w:sz="4" w:space="0" w:color="000000"/>
            </w:tcBorders>
          </w:tcPr>
          <w:p w:rsidR="00DB0C95" w:rsidRPr="00D12F16" w:rsidRDefault="00DB0C95" w:rsidP="00F945C3">
            <w:pPr>
              <w:snapToGrid w:val="0"/>
              <w:jc w:val="both"/>
              <w:rPr>
                <w:bCs/>
              </w:rPr>
            </w:pPr>
            <w:r w:rsidRPr="00D12F16">
              <w:rPr>
                <w:bCs/>
              </w:rPr>
              <w:t>1.</w:t>
            </w:r>
          </w:p>
        </w:tc>
        <w:tc>
          <w:tcPr>
            <w:tcW w:w="4966" w:type="dxa"/>
            <w:tcBorders>
              <w:top w:val="single" w:sz="4" w:space="0" w:color="000000"/>
              <w:left w:val="single" w:sz="4" w:space="0" w:color="000000"/>
              <w:bottom w:val="single" w:sz="4" w:space="0" w:color="000000"/>
            </w:tcBorders>
          </w:tcPr>
          <w:p w:rsidR="00DB0C95" w:rsidRPr="00DB0C95" w:rsidRDefault="00DB0C95" w:rsidP="00F945C3">
            <w:pPr>
              <w:snapToGrid w:val="0"/>
              <w:jc w:val="both"/>
              <w:rPr>
                <w:bCs/>
              </w:rPr>
            </w:pPr>
            <w:r w:rsidRPr="00DB0C95">
              <w:rPr>
                <w:bCs/>
              </w:rPr>
              <w:t xml:space="preserve">Р.Н. </w:t>
            </w:r>
            <w:proofErr w:type="spellStart"/>
            <w:r w:rsidRPr="00DB0C95">
              <w:rPr>
                <w:bCs/>
              </w:rPr>
              <w:t>Бунеев</w:t>
            </w:r>
            <w:proofErr w:type="spellEnd"/>
            <w:r w:rsidRPr="00DB0C95">
              <w:rPr>
                <w:bCs/>
              </w:rPr>
              <w:t xml:space="preserve">, Е.В. </w:t>
            </w:r>
            <w:proofErr w:type="spellStart"/>
            <w:r w:rsidRPr="00DB0C95">
              <w:rPr>
                <w:bCs/>
              </w:rPr>
              <w:t>Бунеева</w:t>
            </w:r>
            <w:proofErr w:type="spellEnd"/>
            <w:r w:rsidRPr="00DB0C95">
              <w:rPr>
                <w:bCs/>
              </w:rPr>
              <w:t>, О.В. Пронина «Русский язык»</w:t>
            </w:r>
          </w:p>
        </w:tc>
        <w:tc>
          <w:tcPr>
            <w:tcW w:w="1413" w:type="dxa"/>
            <w:tcBorders>
              <w:top w:val="single" w:sz="4" w:space="0" w:color="000000"/>
              <w:left w:val="single" w:sz="4" w:space="0" w:color="000000"/>
              <w:bottom w:val="single" w:sz="4" w:space="0" w:color="000000"/>
            </w:tcBorders>
          </w:tcPr>
          <w:p w:rsidR="00DB0C95" w:rsidRPr="00DB0C95" w:rsidRDefault="00DB0C95" w:rsidP="00F945C3">
            <w:pPr>
              <w:snapToGrid w:val="0"/>
              <w:jc w:val="both"/>
              <w:rPr>
                <w:bCs/>
              </w:rPr>
            </w:pPr>
            <w:r w:rsidRPr="00DB0C95">
              <w:rPr>
                <w:bCs/>
              </w:rPr>
              <w:t>«Школа 2100»</w:t>
            </w:r>
          </w:p>
        </w:tc>
        <w:tc>
          <w:tcPr>
            <w:tcW w:w="2810" w:type="dxa"/>
            <w:tcBorders>
              <w:top w:val="single" w:sz="4" w:space="0" w:color="000000"/>
              <w:left w:val="single" w:sz="4" w:space="0" w:color="000000"/>
              <w:bottom w:val="single" w:sz="4" w:space="0" w:color="000000"/>
              <w:right w:val="single" w:sz="4" w:space="0" w:color="000000"/>
            </w:tcBorders>
          </w:tcPr>
          <w:p w:rsidR="00DB0C95" w:rsidRPr="00DB0C95" w:rsidRDefault="00DB0C95" w:rsidP="00F945C3">
            <w:pPr>
              <w:snapToGrid w:val="0"/>
              <w:jc w:val="both"/>
              <w:rPr>
                <w:bCs/>
              </w:rPr>
            </w:pPr>
            <w:r w:rsidRPr="00DB0C95">
              <w:rPr>
                <w:bCs/>
              </w:rPr>
              <w:t>Издательство «</w:t>
            </w:r>
            <w:proofErr w:type="spellStart"/>
            <w:r w:rsidRPr="00DB0C95">
              <w:rPr>
                <w:bCs/>
              </w:rPr>
              <w:t>Баласс</w:t>
            </w:r>
            <w:proofErr w:type="spellEnd"/>
            <w:r w:rsidRPr="00DB0C95">
              <w:rPr>
                <w:bCs/>
              </w:rPr>
              <w:t>» 2011</w:t>
            </w:r>
          </w:p>
        </w:tc>
      </w:tr>
      <w:tr w:rsidR="00DB0C95" w:rsidTr="00DB0C95">
        <w:tc>
          <w:tcPr>
            <w:tcW w:w="710" w:type="dxa"/>
            <w:tcBorders>
              <w:top w:val="single" w:sz="4" w:space="0" w:color="000000"/>
              <w:left w:val="single" w:sz="4" w:space="0" w:color="000000"/>
              <w:bottom w:val="single" w:sz="4" w:space="0" w:color="000000"/>
            </w:tcBorders>
          </w:tcPr>
          <w:p w:rsidR="00DB0C95" w:rsidRPr="00D12F16" w:rsidRDefault="00DB0C95" w:rsidP="00F945C3">
            <w:pPr>
              <w:snapToGrid w:val="0"/>
              <w:jc w:val="both"/>
              <w:rPr>
                <w:bCs/>
              </w:rPr>
            </w:pPr>
            <w:r w:rsidRPr="00D12F16">
              <w:rPr>
                <w:bCs/>
              </w:rPr>
              <w:t>2.</w:t>
            </w:r>
          </w:p>
        </w:tc>
        <w:tc>
          <w:tcPr>
            <w:tcW w:w="4966" w:type="dxa"/>
            <w:tcBorders>
              <w:top w:val="single" w:sz="4" w:space="0" w:color="000000"/>
              <w:left w:val="single" w:sz="4" w:space="0" w:color="000000"/>
              <w:bottom w:val="single" w:sz="4" w:space="0" w:color="000000"/>
            </w:tcBorders>
          </w:tcPr>
          <w:p w:rsidR="00DB0C95" w:rsidRPr="00DB0C95" w:rsidRDefault="00DB0C95" w:rsidP="00F945C3">
            <w:pPr>
              <w:snapToGrid w:val="0"/>
              <w:jc w:val="both"/>
              <w:rPr>
                <w:bCs/>
              </w:rPr>
            </w:pPr>
            <w:r w:rsidRPr="00DB0C95">
              <w:rPr>
                <w:bCs/>
              </w:rPr>
              <w:t xml:space="preserve">Р.Н. </w:t>
            </w:r>
            <w:proofErr w:type="spellStart"/>
            <w:r w:rsidRPr="00DB0C95">
              <w:rPr>
                <w:bCs/>
              </w:rPr>
              <w:t>Бунеев</w:t>
            </w:r>
            <w:proofErr w:type="spellEnd"/>
            <w:r w:rsidRPr="00DB0C95">
              <w:rPr>
                <w:bCs/>
              </w:rPr>
              <w:t xml:space="preserve">, Е.В. </w:t>
            </w:r>
            <w:proofErr w:type="spellStart"/>
            <w:r w:rsidRPr="00DB0C95">
              <w:rPr>
                <w:bCs/>
              </w:rPr>
              <w:t>Бунеева</w:t>
            </w:r>
            <w:proofErr w:type="spellEnd"/>
            <w:r w:rsidRPr="00DB0C95">
              <w:rPr>
                <w:bCs/>
              </w:rPr>
              <w:t>, О.В. Пронина «Литературное чтение»</w:t>
            </w:r>
          </w:p>
        </w:tc>
        <w:tc>
          <w:tcPr>
            <w:tcW w:w="1413" w:type="dxa"/>
            <w:tcBorders>
              <w:top w:val="single" w:sz="4" w:space="0" w:color="000000"/>
              <w:left w:val="single" w:sz="4" w:space="0" w:color="000000"/>
              <w:bottom w:val="single" w:sz="4" w:space="0" w:color="000000"/>
            </w:tcBorders>
          </w:tcPr>
          <w:p w:rsidR="00DB0C95" w:rsidRPr="00DB0C95" w:rsidRDefault="00DB0C95" w:rsidP="00177414">
            <w:pPr>
              <w:snapToGrid w:val="0"/>
              <w:jc w:val="both"/>
              <w:rPr>
                <w:bCs/>
              </w:rPr>
            </w:pPr>
            <w:r w:rsidRPr="00DB0C95">
              <w:rPr>
                <w:bCs/>
              </w:rPr>
              <w:t>«Школа 2100»</w:t>
            </w:r>
          </w:p>
        </w:tc>
        <w:tc>
          <w:tcPr>
            <w:tcW w:w="2810" w:type="dxa"/>
            <w:tcBorders>
              <w:top w:val="single" w:sz="4" w:space="0" w:color="000000"/>
              <w:left w:val="single" w:sz="4" w:space="0" w:color="000000"/>
              <w:bottom w:val="single" w:sz="4" w:space="0" w:color="000000"/>
              <w:right w:val="single" w:sz="4" w:space="0" w:color="000000"/>
            </w:tcBorders>
          </w:tcPr>
          <w:p w:rsidR="00DB0C95" w:rsidRPr="00DB0C95" w:rsidRDefault="00DB0C95" w:rsidP="00F945C3">
            <w:pPr>
              <w:snapToGrid w:val="0"/>
              <w:jc w:val="both"/>
              <w:rPr>
                <w:bCs/>
              </w:rPr>
            </w:pPr>
            <w:r w:rsidRPr="00DB0C95">
              <w:rPr>
                <w:bCs/>
              </w:rPr>
              <w:t>Издательство «</w:t>
            </w:r>
            <w:proofErr w:type="spellStart"/>
            <w:r w:rsidRPr="00DB0C95">
              <w:rPr>
                <w:bCs/>
              </w:rPr>
              <w:t>Баласс</w:t>
            </w:r>
            <w:proofErr w:type="spellEnd"/>
            <w:r w:rsidRPr="00DB0C95">
              <w:rPr>
                <w:bCs/>
              </w:rPr>
              <w:t>» 2011</w:t>
            </w:r>
          </w:p>
        </w:tc>
      </w:tr>
      <w:tr w:rsidR="00DB0C95" w:rsidTr="00DB0C95">
        <w:tc>
          <w:tcPr>
            <w:tcW w:w="710" w:type="dxa"/>
            <w:tcBorders>
              <w:top w:val="single" w:sz="4" w:space="0" w:color="000000"/>
              <w:left w:val="single" w:sz="4" w:space="0" w:color="000000"/>
              <w:bottom w:val="single" w:sz="4" w:space="0" w:color="000000"/>
            </w:tcBorders>
          </w:tcPr>
          <w:p w:rsidR="00DB0C95" w:rsidRPr="00D12F16" w:rsidRDefault="00DB0C95" w:rsidP="00F945C3">
            <w:pPr>
              <w:snapToGrid w:val="0"/>
              <w:jc w:val="both"/>
              <w:rPr>
                <w:bCs/>
              </w:rPr>
            </w:pPr>
            <w:r w:rsidRPr="00D12F16">
              <w:rPr>
                <w:bCs/>
              </w:rPr>
              <w:t>3.</w:t>
            </w:r>
          </w:p>
        </w:tc>
        <w:tc>
          <w:tcPr>
            <w:tcW w:w="4966" w:type="dxa"/>
            <w:tcBorders>
              <w:top w:val="single" w:sz="4" w:space="0" w:color="000000"/>
              <w:left w:val="single" w:sz="4" w:space="0" w:color="000000"/>
              <w:bottom w:val="single" w:sz="4" w:space="0" w:color="000000"/>
            </w:tcBorders>
          </w:tcPr>
          <w:p w:rsidR="00DB0C95" w:rsidRPr="00DB0C95" w:rsidRDefault="00DB0C95" w:rsidP="00F945C3">
            <w:pPr>
              <w:snapToGrid w:val="0"/>
              <w:jc w:val="both"/>
              <w:rPr>
                <w:bCs/>
              </w:rPr>
            </w:pPr>
            <w:r w:rsidRPr="00DB0C95">
              <w:rPr>
                <w:bCs/>
              </w:rPr>
              <w:t>Т.Н. Демидова, С.Т. Козлова, А.П. Тонких «Математика»</w:t>
            </w:r>
          </w:p>
        </w:tc>
        <w:tc>
          <w:tcPr>
            <w:tcW w:w="1413" w:type="dxa"/>
            <w:tcBorders>
              <w:top w:val="single" w:sz="4" w:space="0" w:color="000000"/>
              <w:left w:val="single" w:sz="4" w:space="0" w:color="000000"/>
              <w:bottom w:val="single" w:sz="4" w:space="0" w:color="000000"/>
            </w:tcBorders>
          </w:tcPr>
          <w:p w:rsidR="00DB0C95" w:rsidRPr="00DB0C95" w:rsidRDefault="00DB0C95" w:rsidP="00177414">
            <w:pPr>
              <w:snapToGrid w:val="0"/>
              <w:jc w:val="both"/>
              <w:rPr>
                <w:bCs/>
              </w:rPr>
            </w:pPr>
            <w:r w:rsidRPr="00DB0C95">
              <w:rPr>
                <w:bCs/>
              </w:rPr>
              <w:t>«Школа 2100»</w:t>
            </w:r>
          </w:p>
        </w:tc>
        <w:tc>
          <w:tcPr>
            <w:tcW w:w="2810" w:type="dxa"/>
            <w:tcBorders>
              <w:top w:val="single" w:sz="4" w:space="0" w:color="000000"/>
              <w:left w:val="single" w:sz="4" w:space="0" w:color="000000"/>
              <w:bottom w:val="single" w:sz="4" w:space="0" w:color="000000"/>
              <w:right w:val="single" w:sz="4" w:space="0" w:color="000000"/>
            </w:tcBorders>
          </w:tcPr>
          <w:p w:rsidR="00DB0C95" w:rsidRPr="00DB0C95" w:rsidRDefault="00DB0C95" w:rsidP="00F945C3">
            <w:pPr>
              <w:snapToGrid w:val="0"/>
              <w:jc w:val="both"/>
              <w:rPr>
                <w:bCs/>
              </w:rPr>
            </w:pPr>
            <w:r w:rsidRPr="00DB0C95">
              <w:rPr>
                <w:bCs/>
              </w:rPr>
              <w:t>Издательство «</w:t>
            </w:r>
            <w:proofErr w:type="spellStart"/>
            <w:r w:rsidRPr="00DB0C95">
              <w:rPr>
                <w:bCs/>
              </w:rPr>
              <w:t>Баласс</w:t>
            </w:r>
            <w:proofErr w:type="spellEnd"/>
            <w:r w:rsidRPr="00DB0C95">
              <w:rPr>
                <w:bCs/>
              </w:rPr>
              <w:t>» 2011</w:t>
            </w:r>
          </w:p>
        </w:tc>
      </w:tr>
      <w:tr w:rsidR="00DB0C95" w:rsidTr="00DB0C95">
        <w:tc>
          <w:tcPr>
            <w:tcW w:w="710" w:type="dxa"/>
            <w:tcBorders>
              <w:top w:val="single" w:sz="4" w:space="0" w:color="000000"/>
              <w:left w:val="single" w:sz="4" w:space="0" w:color="000000"/>
              <w:bottom w:val="single" w:sz="4" w:space="0" w:color="000000"/>
            </w:tcBorders>
          </w:tcPr>
          <w:p w:rsidR="00DB0C95" w:rsidRPr="00D12F16" w:rsidRDefault="00DB0C95" w:rsidP="00F945C3">
            <w:pPr>
              <w:snapToGrid w:val="0"/>
              <w:jc w:val="both"/>
              <w:rPr>
                <w:bCs/>
              </w:rPr>
            </w:pPr>
            <w:r w:rsidRPr="00D12F16">
              <w:rPr>
                <w:bCs/>
              </w:rPr>
              <w:t>4.</w:t>
            </w:r>
          </w:p>
        </w:tc>
        <w:tc>
          <w:tcPr>
            <w:tcW w:w="4966" w:type="dxa"/>
            <w:tcBorders>
              <w:top w:val="single" w:sz="4" w:space="0" w:color="000000"/>
              <w:left w:val="single" w:sz="4" w:space="0" w:color="000000"/>
              <w:bottom w:val="single" w:sz="4" w:space="0" w:color="000000"/>
            </w:tcBorders>
          </w:tcPr>
          <w:p w:rsidR="00DB0C95" w:rsidRPr="00DB0C95" w:rsidRDefault="00DB0C95" w:rsidP="00F945C3">
            <w:pPr>
              <w:snapToGrid w:val="0"/>
              <w:jc w:val="both"/>
              <w:rPr>
                <w:bCs/>
              </w:rPr>
            </w:pPr>
            <w:r w:rsidRPr="00DB0C95">
              <w:rPr>
                <w:bCs/>
              </w:rPr>
              <w:t xml:space="preserve">А.А. Вахрушева, О.В. Бурский, А.С. </w:t>
            </w:r>
            <w:proofErr w:type="spellStart"/>
            <w:r w:rsidRPr="00DB0C95">
              <w:rPr>
                <w:bCs/>
              </w:rPr>
              <w:t>Раунтиан</w:t>
            </w:r>
            <w:proofErr w:type="spellEnd"/>
            <w:r w:rsidRPr="00DB0C95">
              <w:rPr>
                <w:bCs/>
              </w:rPr>
              <w:t xml:space="preserve"> «Окружающий мир»</w:t>
            </w:r>
          </w:p>
        </w:tc>
        <w:tc>
          <w:tcPr>
            <w:tcW w:w="1413" w:type="dxa"/>
            <w:tcBorders>
              <w:top w:val="single" w:sz="4" w:space="0" w:color="000000"/>
              <w:left w:val="single" w:sz="4" w:space="0" w:color="000000"/>
              <w:bottom w:val="single" w:sz="4" w:space="0" w:color="000000"/>
            </w:tcBorders>
          </w:tcPr>
          <w:p w:rsidR="00DB0C95" w:rsidRPr="00DB0C95" w:rsidRDefault="00DB0C95" w:rsidP="00177414">
            <w:pPr>
              <w:snapToGrid w:val="0"/>
              <w:jc w:val="both"/>
              <w:rPr>
                <w:bCs/>
              </w:rPr>
            </w:pPr>
            <w:r w:rsidRPr="00DB0C95">
              <w:rPr>
                <w:bCs/>
              </w:rPr>
              <w:t>«Школа 2100»</w:t>
            </w:r>
          </w:p>
        </w:tc>
        <w:tc>
          <w:tcPr>
            <w:tcW w:w="2810" w:type="dxa"/>
            <w:tcBorders>
              <w:top w:val="single" w:sz="4" w:space="0" w:color="000000"/>
              <w:left w:val="single" w:sz="4" w:space="0" w:color="000000"/>
              <w:bottom w:val="single" w:sz="4" w:space="0" w:color="000000"/>
              <w:right w:val="single" w:sz="4" w:space="0" w:color="000000"/>
            </w:tcBorders>
          </w:tcPr>
          <w:p w:rsidR="00DB0C95" w:rsidRPr="00DB0C95" w:rsidRDefault="00DB0C95" w:rsidP="00F945C3">
            <w:pPr>
              <w:snapToGrid w:val="0"/>
              <w:jc w:val="both"/>
              <w:rPr>
                <w:bCs/>
              </w:rPr>
            </w:pPr>
            <w:r w:rsidRPr="00DB0C95">
              <w:rPr>
                <w:bCs/>
              </w:rPr>
              <w:t>Издательство «</w:t>
            </w:r>
            <w:proofErr w:type="spellStart"/>
            <w:r w:rsidRPr="00DB0C95">
              <w:rPr>
                <w:bCs/>
              </w:rPr>
              <w:t>Баласс</w:t>
            </w:r>
            <w:proofErr w:type="spellEnd"/>
            <w:r w:rsidRPr="00DB0C95">
              <w:rPr>
                <w:bCs/>
              </w:rPr>
              <w:t>» 2011</w:t>
            </w:r>
          </w:p>
        </w:tc>
      </w:tr>
      <w:tr w:rsidR="00DB0C95" w:rsidTr="00DB0C95">
        <w:tc>
          <w:tcPr>
            <w:tcW w:w="710" w:type="dxa"/>
            <w:tcBorders>
              <w:top w:val="single" w:sz="4" w:space="0" w:color="000000"/>
              <w:left w:val="single" w:sz="4" w:space="0" w:color="000000"/>
              <w:bottom w:val="single" w:sz="4" w:space="0" w:color="000000"/>
            </w:tcBorders>
          </w:tcPr>
          <w:p w:rsidR="00DB0C95" w:rsidRPr="00D12F16" w:rsidRDefault="00DB0C95" w:rsidP="00F945C3">
            <w:pPr>
              <w:snapToGrid w:val="0"/>
              <w:jc w:val="both"/>
              <w:rPr>
                <w:bCs/>
              </w:rPr>
            </w:pPr>
            <w:r w:rsidRPr="00D12F16">
              <w:rPr>
                <w:bCs/>
              </w:rPr>
              <w:t>5.</w:t>
            </w:r>
          </w:p>
        </w:tc>
        <w:tc>
          <w:tcPr>
            <w:tcW w:w="4966" w:type="dxa"/>
            <w:tcBorders>
              <w:top w:val="single" w:sz="4" w:space="0" w:color="000000"/>
              <w:left w:val="single" w:sz="4" w:space="0" w:color="000000"/>
              <w:bottom w:val="single" w:sz="4" w:space="0" w:color="000000"/>
            </w:tcBorders>
          </w:tcPr>
          <w:p w:rsidR="00DB0C95" w:rsidRPr="00DB0C95" w:rsidRDefault="00DB0C95" w:rsidP="00F945C3">
            <w:pPr>
              <w:snapToGrid w:val="0"/>
              <w:jc w:val="both"/>
              <w:rPr>
                <w:bCs/>
              </w:rPr>
            </w:pPr>
            <w:r w:rsidRPr="00DB0C95">
              <w:rPr>
                <w:bCs/>
              </w:rPr>
              <w:t>Е.Д. Критская, Г.П. Сергеева «Музыка</w:t>
            </w:r>
          </w:p>
        </w:tc>
        <w:tc>
          <w:tcPr>
            <w:tcW w:w="1413" w:type="dxa"/>
            <w:tcBorders>
              <w:top w:val="single" w:sz="4" w:space="0" w:color="000000"/>
              <w:left w:val="single" w:sz="4" w:space="0" w:color="000000"/>
              <w:bottom w:val="single" w:sz="4" w:space="0" w:color="000000"/>
            </w:tcBorders>
          </w:tcPr>
          <w:p w:rsidR="00DB0C95" w:rsidRPr="00DB0C95" w:rsidRDefault="00DB0C95" w:rsidP="00177414">
            <w:pPr>
              <w:snapToGrid w:val="0"/>
              <w:jc w:val="both"/>
              <w:rPr>
                <w:bCs/>
              </w:rPr>
            </w:pPr>
            <w:r w:rsidRPr="00DB0C95">
              <w:rPr>
                <w:bCs/>
              </w:rPr>
              <w:t>«Школа 2100»</w:t>
            </w:r>
          </w:p>
        </w:tc>
        <w:tc>
          <w:tcPr>
            <w:tcW w:w="2810" w:type="dxa"/>
            <w:tcBorders>
              <w:top w:val="single" w:sz="4" w:space="0" w:color="000000"/>
              <w:left w:val="single" w:sz="4" w:space="0" w:color="000000"/>
              <w:bottom w:val="single" w:sz="4" w:space="0" w:color="000000"/>
              <w:right w:val="single" w:sz="4" w:space="0" w:color="000000"/>
            </w:tcBorders>
          </w:tcPr>
          <w:p w:rsidR="00DB0C95" w:rsidRPr="00DB0C95" w:rsidRDefault="00DB0C95" w:rsidP="00F945C3">
            <w:pPr>
              <w:snapToGrid w:val="0"/>
              <w:jc w:val="both"/>
              <w:rPr>
                <w:bCs/>
              </w:rPr>
            </w:pPr>
            <w:r w:rsidRPr="00DB0C95">
              <w:rPr>
                <w:bCs/>
              </w:rPr>
              <w:t>Издательство Ассоциация 21 век 2010</w:t>
            </w:r>
          </w:p>
        </w:tc>
      </w:tr>
      <w:tr w:rsidR="00DB0C95" w:rsidTr="00DB0C95">
        <w:tc>
          <w:tcPr>
            <w:tcW w:w="710" w:type="dxa"/>
            <w:tcBorders>
              <w:top w:val="single" w:sz="4" w:space="0" w:color="000000"/>
              <w:left w:val="single" w:sz="4" w:space="0" w:color="000000"/>
              <w:bottom w:val="single" w:sz="4" w:space="0" w:color="000000"/>
            </w:tcBorders>
          </w:tcPr>
          <w:p w:rsidR="00DB0C95" w:rsidRPr="00D12F16" w:rsidRDefault="00DB0C95" w:rsidP="00F945C3">
            <w:pPr>
              <w:snapToGrid w:val="0"/>
              <w:jc w:val="both"/>
              <w:rPr>
                <w:bCs/>
              </w:rPr>
            </w:pPr>
            <w:r w:rsidRPr="00D12F16">
              <w:rPr>
                <w:bCs/>
              </w:rPr>
              <w:t>6.</w:t>
            </w:r>
          </w:p>
        </w:tc>
        <w:tc>
          <w:tcPr>
            <w:tcW w:w="4966" w:type="dxa"/>
            <w:tcBorders>
              <w:top w:val="single" w:sz="4" w:space="0" w:color="000000"/>
              <w:left w:val="single" w:sz="4" w:space="0" w:color="000000"/>
              <w:bottom w:val="single" w:sz="4" w:space="0" w:color="000000"/>
            </w:tcBorders>
          </w:tcPr>
          <w:p w:rsidR="00DB0C95" w:rsidRPr="00DB0C95" w:rsidRDefault="00DB0C95" w:rsidP="00F945C3">
            <w:pPr>
              <w:snapToGrid w:val="0"/>
              <w:jc w:val="both"/>
              <w:rPr>
                <w:bCs/>
              </w:rPr>
            </w:pPr>
            <w:r w:rsidRPr="00DB0C95">
              <w:rPr>
                <w:bCs/>
              </w:rPr>
              <w:t xml:space="preserve">О.А. </w:t>
            </w:r>
            <w:proofErr w:type="spellStart"/>
            <w:r w:rsidRPr="00DB0C95">
              <w:rPr>
                <w:bCs/>
              </w:rPr>
              <w:t>Куревина</w:t>
            </w:r>
            <w:proofErr w:type="spellEnd"/>
            <w:r w:rsidRPr="00DB0C95">
              <w:rPr>
                <w:bCs/>
              </w:rPr>
              <w:t xml:space="preserve">, Е.А. </w:t>
            </w:r>
            <w:proofErr w:type="spellStart"/>
            <w:r w:rsidRPr="00DB0C95">
              <w:rPr>
                <w:bCs/>
              </w:rPr>
              <w:t>Луцева</w:t>
            </w:r>
            <w:proofErr w:type="spellEnd"/>
            <w:r w:rsidRPr="00DB0C95">
              <w:rPr>
                <w:bCs/>
              </w:rPr>
              <w:t xml:space="preserve"> «Технология»</w:t>
            </w:r>
          </w:p>
        </w:tc>
        <w:tc>
          <w:tcPr>
            <w:tcW w:w="1413" w:type="dxa"/>
            <w:tcBorders>
              <w:top w:val="single" w:sz="4" w:space="0" w:color="000000"/>
              <w:left w:val="single" w:sz="4" w:space="0" w:color="000000"/>
              <w:bottom w:val="single" w:sz="4" w:space="0" w:color="000000"/>
            </w:tcBorders>
          </w:tcPr>
          <w:p w:rsidR="00DB0C95" w:rsidRPr="00DB0C95" w:rsidRDefault="00DB0C95" w:rsidP="00177414">
            <w:pPr>
              <w:snapToGrid w:val="0"/>
              <w:jc w:val="both"/>
              <w:rPr>
                <w:bCs/>
              </w:rPr>
            </w:pPr>
            <w:r w:rsidRPr="00DB0C95">
              <w:rPr>
                <w:bCs/>
              </w:rPr>
              <w:t>«Школа 2100»</w:t>
            </w:r>
          </w:p>
        </w:tc>
        <w:tc>
          <w:tcPr>
            <w:tcW w:w="2810" w:type="dxa"/>
            <w:tcBorders>
              <w:top w:val="single" w:sz="4" w:space="0" w:color="000000"/>
              <w:left w:val="single" w:sz="4" w:space="0" w:color="000000"/>
              <w:bottom w:val="single" w:sz="4" w:space="0" w:color="000000"/>
              <w:right w:val="single" w:sz="4" w:space="0" w:color="000000"/>
            </w:tcBorders>
          </w:tcPr>
          <w:p w:rsidR="00DB0C95" w:rsidRPr="00DB0C95" w:rsidRDefault="00DB0C95" w:rsidP="00F945C3">
            <w:pPr>
              <w:snapToGrid w:val="0"/>
              <w:jc w:val="both"/>
              <w:rPr>
                <w:bCs/>
              </w:rPr>
            </w:pPr>
            <w:r w:rsidRPr="00DB0C95">
              <w:rPr>
                <w:bCs/>
              </w:rPr>
              <w:t>Издательство «</w:t>
            </w:r>
            <w:proofErr w:type="spellStart"/>
            <w:r w:rsidRPr="00DB0C95">
              <w:rPr>
                <w:bCs/>
              </w:rPr>
              <w:t>Баласс</w:t>
            </w:r>
            <w:proofErr w:type="spellEnd"/>
            <w:r w:rsidRPr="00DB0C95">
              <w:rPr>
                <w:bCs/>
              </w:rPr>
              <w:t>» 2011</w:t>
            </w:r>
          </w:p>
        </w:tc>
      </w:tr>
    </w:tbl>
    <w:p w:rsidR="00505D41" w:rsidRDefault="00505D41" w:rsidP="00505D41">
      <w:pPr>
        <w:jc w:val="both"/>
        <w:rPr>
          <w:b/>
          <w:bCs/>
        </w:rPr>
      </w:pPr>
    </w:p>
    <w:p w:rsidR="00505D41" w:rsidRDefault="00505D41" w:rsidP="00505D41">
      <w:pPr>
        <w:spacing w:line="276" w:lineRule="auto"/>
        <w:jc w:val="both"/>
        <w:rPr>
          <w:bCs/>
        </w:rPr>
      </w:pPr>
      <w:r w:rsidRPr="00C8333F">
        <w:rPr>
          <w:bCs/>
        </w:rPr>
        <w:t xml:space="preserve">     Для организации образовательного процесса в рамках  реализации Программы имеется необходимое информационно-техническое  обеспечение:</w:t>
      </w:r>
      <w:r>
        <w:rPr>
          <w:bCs/>
        </w:rPr>
        <w:t xml:space="preserve"> </w:t>
      </w:r>
    </w:p>
    <w:p w:rsidR="00505D41" w:rsidRPr="00C8333F" w:rsidRDefault="00505D41" w:rsidP="00505D41">
      <w:pPr>
        <w:spacing w:line="276" w:lineRule="auto"/>
        <w:jc w:val="both"/>
        <w:rPr>
          <w:bCs/>
        </w:rPr>
      </w:pPr>
      <w:r>
        <w:rPr>
          <w:bCs/>
        </w:rPr>
        <w:t>-Интернет</w:t>
      </w:r>
    </w:p>
    <w:p w:rsidR="00505D41" w:rsidRPr="00B47126" w:rsidRDefault="00505D41" w:rsidP="00505D41">
      <w:pPr>
        <w:spacing w:line="276" w:lineRule="auto"/>
        <w:jc w:val="both"/>
      </w:pPr>
      <w:r>
        <w:rPr>
          <w:b/>
        </w:rPr>
        <w:t>-</w:t>
      </w:r>
      <w:r w:rsidRPr="00B47126">
        <w:t>Сайт образовательного  учреждения;</w:t>
      </w:r>
    </w:p>
    <w:p w:rsidR="00505D41" w:rsidRDefault="00505D41" w:rsidP="00505D41">
      <w:pPr>
        <w:spacing w:line="276" w:lineRule="auto"/>
        <w:jc w:val="both"/>
      </w:pPr>
      <w:r>
        <w:t>-Компьютерный класс -2</w:t>
      </w:r>
    </w:p>
    <w:p w:rsidR="00505D41" w:rsidRDefault="00505D41" w:rsidP="00505D41">
      <w:pPr>
        <w:spacing w:line="276" w:lineRule="auto"/>
        <w:jc w:val="both"/>
      </w:pPr>
      <w:r>
        <w:t xml:space="preserve"> В кабинете для обучения первого класса имеется: </w:t>
      </w:r>
    </w:p>
    <w:p w:rsidR="00505D41" w:rsidRDefault="00505D41" w:rsidP="00505D41">
      <w:pPr>
        <w:spacing w:line="276" w:lineRule="auto"/>
        <w:jc w:val="both"/>
      </w:pPr>
      <w:r>
        <w:lastRenderedPageBreak/>
        <w:t>-Интерактивная доска;</w:t>
      </w:r>
    </w:p>
    <w:p w:rsidR="00505D41" w:rsidRDefault="00505D41" w:rsidP="00505D41">
      <w:pPr>
        <w:spacing w:line="276" w:lineRule="auto"/>
        <w:jc w:val="both"/>
      </w:pPr>
      <w:r>
        <w:t>-Ноутбук;</w:t>
      </w:r>
    </w:p>
    <w:p w:rsidR="00505D41" w:rsidRPr="00C8333F" w:rsidRDefault="00505D41" w:rsidP="00505D41">
      <w:pPr>
        <w:spacing w:line="276" w:lineRule="auto"/>
        <w:jc w:val="both"/>
      </w:pPr>
      <w:r>
        <w:t xml:space="preserve">-Проектор; </w:t>
      </w:r>
    </w:p>
    <w:p w:rsidR="00505D41" w:rsidRPr="001C24AF" w:rsidRDefault="00604888" w:rsidP="00604888">
      <w:pPr>
        <w:ind w:firstLine="708"/>
        <w:jc w:val="both"/>
      </w:pPr>
      <w:r>
        <w:t>Ос</w:t>
      </w:r>
      <w:r w:rsidR="00505D41">
        <w:t xml:space="preserve">новная образовательная программа начального общего образования </w:t>
      </w:r>
      <w:r w:rsidR="00505D41" w:rsidRPr="001C24AF">
        <w:t xml:space="preserve"> МОУ СОШ</w:t>
      </w:r>
      <w:r w:rsidR="00505D41">
        <w:t xml:space="preserve"> пос. </w:t>
      </w:r>
      <w:proofErr w:type="gramStart"/>
      <w:r w:rsidR="00505D41">
        <w:t>Известковый</w:t>
      </w:r>
      <w:proofErr w:type="gramEnd"/>
      <w:r w:rsidR="00505D41" w:rsidRPr="001C24AF">
        <w:t xml:space="preserve"> содержит пояснительную записку и  следующие разделы:</w:t>
      </w:r>
    </w:p>
    <w:p w:rsidR="00505D41" w:rsidRPr="001C24AF" w:rsidRDefault="00505D41" w:rsidP="00505D41">
      <w:pPr>
        <w:jc w:val="both"/>
      </w:pPr>
      <w:r>
        <w:t>1.П</w:t>
      </w:r>
      <w:r w:rsidRPr="001C24AF">
        <w:t xml:space="preserve">рограмму духовно-нравственного развития, воспитания </w:t>
      </w:r>
      <w:proofErr w:type="gramStart"/>
      <w:r w:rsidRPr="001C24AF">
        <w:t>обучающихся</w:t>
      </w:r>
      <w:proofErr w:type="gramEnd"/>
      <w:r w:rsidRPr="001C24AF">
        <w:t xml:space="preserve"> на ступени начального общего образования;</w:t>
      </w:r>
    </w:p>
    <w:p w:rsidR="00505D41" w:rsidRPr="001C24AF" w:rsidRDefault="00505D41" w:rsidP="00505D41">
      <w:pPr>
        <w:jc w:val="both"/>
      </w:pPr>
      <w:r>
        <w:t>2.П</w:t>
      </w:r>
      <w:r w:rsidRPr="001C24AF">
        <w:t xml:space="preserve">ланируемые результаты освоения </w:t>
      </w:r>
      <w:proofErr w:type="gramStart"/>
      <w:r w:rsidRPr="001C24AF">
        <w:t>обучающимися</w:t>
      </w:r>
      <w:proofErr w:type="gramEnd"/>
      <w:r w:rsidRPr="001C24AF">
        <w:t xml:space="preserve"> ос</w:t>
      </w:r>
      <w:r w:rsidRPr="001C24AF">
        <w:softHyphen/>
        <w:t>новной образовательной программы начального общего обра</w:t>
      </w:r>
      <w:r w:rsidRPr="001C24AF">
        <w:softHyphen/>
        <w:t>зования;</w:t>
      </w:r>
    </w:p>
    <w:p w:rsidR="00505D41" w:rsidRPr="001C24AF" w:rsidRDefault="00505D41" w:rsidP="00505D41">
      <w:pPr>
        <w:jc w:val="both"/>
      </w:pPr>
      <w:r>
        <w:t>3.У</w:t>
      </w:r>
      <w:r w:rsidRPr="001C24AF">
        <w:t>чебный план образовательного учреждения;</w:t>
      </w:r>
    </w:p>
    <w:p w:rsidR="00505D41" w:rsidRPr="001C24AF" w:rsidRDefault="00505D41" w:rsidP="00505D41">
      <w:pPr>
        <w:jc w:val="both"/>
      </w:pPr>
      <w:proofErr w:type="gramStart"/>
      <w:r>
        <w:t>4.П</w:t>
      </w:r>
      <w:r w:rsidRPr="001C24AF">
        <w:t>рограмма формирования универсальных учебных действий у обучающихся на ступени начального общего об</w:t>
      </w:r>
      <w:r w:rsidRPr="001C24AF">
        <w:softHyphen/>
        <w:t>разования;</w:t>
      </w:r>
      <w:proofErr w:type="gramEnd"/>
    </w:p>
    <w:p w:rsidR="00505D41" w:rsidRPr="001C24AF" w:rsidRDefault="00505D41" w:rsidP="00505D41">
      <w:pPr>
        <w:jc w:val="both"/>
      </w:pPr>
      <w:r>
        <w:t>5. П</w:t>
      </w:r>
      <w:r w:rsidRPr="001C24AF">
        <w:t>рограммы отдельных учебных предметов, курсов;</w:t>
      </w:r>
    </w:p>
    <w:p w:rsidR="00505D41" w:rsidRPr="001C24AF" w:rsidRDefault="00505D41" w:rsidP="00505D41">
      <w:pPr>
        <w:jc w:val="both"/>
      </w:pPr>
      <w:r>
        <w:t>6. П</w:t>
      </w:r>
      <w:r w:rsidRPr="001C24AF">
        <w:t>рограмма формирования культуры здорового и безо</w:t>
      </w:r>
      <w:r w:rsidRPr="001C24AF">
        <w:softHyphen/>
        <w:t>пасного образа жизни;</w:t>
      </w:r>
    </w:p>
    <w:p w:rsidR="00505D41" w:rsidRPr="001C24AF" w:rsidRDefault="002F723D" w:rsidP="00505D41">
      <w:pPr>
        <w:jc w:val="both"/>
      </w:pPr>
      <w:r>
        <w:t>7</w:t>
      </w:r>
      <w:r w:rsidR="00505D41">
        <w:t>.С</w:t>
      </w:r>
      <w:r w:rsidR="00505D41" w:rsidRPr="001C24AF">
        <w:t xml:space="preserve">истема </w:t>
      </w:r>
      <w:proofErr w:type="gramStart"/>
      <w:r w:rsidR="00505D41" w:rsidRPr="001C24AF">
        <w:t>оценки достижения планируемых результатов освоения основной образовательной программы начального общего образования</w:t>
      </w:r>
      <w:proofErr w:type="gramEnd"/>
      <w:r w:rsidR="00505D41" w:rsidRPr="001C24AF">
        <w:t>.</w:t>
      </w:r>
    </w:p>
    <w:p w:rsidR="00505D41" w:rsidRPr="001C24AF" w:rsidRDefault="00505D41" w:rsidP="00505D41">
      <w:pPr>
        <w:jc w:val="both"/>
      </w:pPr>
      <w:r w:rsidRPr="001C24AF">
        <w:t> </w:t>
      </w:r>
    </w:p>
    <w:p w:rsidR="00505D41" w:rsidRDefault="00505D41" w:rsidP="00505D41">
      <w:pPr>
        <w:jc w:val="both"/>
      </w:pPr>
    </w:p>
    <w:p w:rsidR="00505D41" w:rsidRDefault="00505D41" w:rsidP="00505D41">
      <w:pPr>
        <w:jc w:val="both"/>
      </w:pPr>
    </w:p>
    <w:p w:rsidR="00505D41" w:rsidRDefault="00505D41" w:rsidP="00505D41">
      <w:pPr>
        <w:jc w:val="both"/>
      </w:pPr>
    </w:p>
    <w:bookmarkEnd w:id="0"/>
    <w:p w:rsidR="00505D41" w:rsidRDefault="00505D41" w:rsidP="00505D41">
      <w:pPr>
        <w:jc w:val="both"/>
      </w:pPr>
    </w:p>
    <w:sectPr w:rsidR="00505D41" w:rsidSect="006F4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6"/>
    <w:lvl w:ilvl="0">
      <w:start w:val="1"/>
      <w:numFmt w:val="decimal"/>
      <w:lvlText w:val="%1."/>
      <w:lvlJc w:val="left"/>
      <w:pPr>
        <w:tabs>
          <w:tab w:val="num" w:pos="0"/>
        </w:tabs>
        <w:ind w:left="927" w:hanging="360"/>
      </w:pPr>
    </w:lvl>
  </w:abstractNum>
  <w:abstractNum w:abstractNumId="1">
    <w:nsid w:val="008B7E7C"/>
    <w:multiLevelType w:val="hybridMultilevel"/>
    <w:tmpl w:val="3B768D66"/>
    <w:lvl w:ilvl="0" w:tplc="04190011">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0FF59B0"/>
    <w:multiLevelType w:val="hybridMultilevel"/>
    <w:tmpl w:val="D954E388"/>
    <w:lvl w:ilvl="0" w:tplc="619AB57E">
      <w:start w:val="1"/>
      <w:numFmt w:val="bullet"/>
      <w:lvlText w:val=""/>
      <w:lvlJc w:val="left"/>
      <w:pPr>
        <w:ind w:left="10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DC2FD4"/>
    <w:multiLevelType w:val="hybridMultilevel"/>
    <w:tmpl w:val="45F2BFFC"/>
    <w:lvl w:ilvl="0" w:tplc="619AB57E">
      <w:start w:val="1"/>
      <w:numFmt w:val="bullet"/>
      <w:lvlText w:val=""/>
      <w:lvlJc w:val="left"/>
      <w:pPr>
        <w:ind w:left="10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A26782"/>
    <w:multiLevelType w:val="hybridMultilevel"/>
    <w:tmpl w:val="6B8E9B32"/>
    <w:lvl w:ilvl="0" w:tplc="619AB57E">
      <w:start w:val="1"/>
      <w:numFmt w:val="bullet"/>
      <w:lvlText w:val=""/>
      <w:lvlJc w:val="left"/>
      <w:pPr>
        <w:ind w:left="10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11430F"/>
    <w:multiLevelType w:val="hybridMultilevel"/>
    <w:tmpl w:val="AC8E517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73B07CC"/>
    <w:multiLevelType w:val="hybridMultilevel"/>
    <w:tmpl w:val="ABFA06DA"/>
    <w:lvl w:ilvl="0" w:tplc="619AB57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B714D1"/>
    <w:multiLevelType w:val="hybridMultilevel"/>
    <w:tmpl w:val="76E6BEF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8E766B"/>
    <w:multiLevelType w:val="hybridMultilevel"/>
    <w:tmpl w:val="7512CD3E"/>
    <w:lvl w:ilvl="0" w:tplc="619AB57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6B2542"/>
    <w:multiLevelType w:val="hybridMultilevel"/>
    <w:tmpl w:val="50BA84F0"/>
    <w:lvl w:ilvl="0" w:tplc="619AB57E">
      <w:start w:val="1"/>
      <w:numFmt w:val="bullet"/>
      <w:lvlText w:val=""/>
      <w:lvlJc w:val="left"/>
      <w:pPr>
        <w:ind w:left="181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F261F2"/>
    <w:multiLevelType w:val="hybridMultilevel"/>
    <w:tmpl w:val="8706763A"/>
    <w:lvl w:ilvl="0" w:tplc="619AB57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4011DF2"/>
    <w:multiLevelType w:val="multilevel"/>
    <w:tmpl w:val="DC483916"/>
    <w:lvl w:ilvl="0">
      <w:start w:val="6"/>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17B53D2C"/>
    <w:multiLevelType w:val="multilevel"/>
    <w:tmpl w:val="EEE8E72A"/>
    <w:lvl w:ilvl="0">
      <w:start w:val="3"/>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18844731"/>
    <w:multiLevelType w:val="multilevel"/>
    <w:tmpl w:val="DC483916"/>
    <w:lvl w:ilvl="0">
      <w:start w:val="8"/>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19186912"/>
    <w:multiLevelType w:val="multilevel"/>
    <w:tmpl w:val="3FDE761A"/>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1C3D7F7D"/>
    <w:multiLevelType w:val="hybridMultilevel"/>
    <w:tmpl w:val="528A1382"/>
    <w:lvl w:ilvl="0" w:tplc="619AB57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D575555"/>
    <w:multiLevelType w:val="hybridMultilevel"/>
    <w:tmpl w:val="B6A204EC"/>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7">
    <w:nsid w:val="235E73F5"/>
    <w:multiLevelType w:val="hybridMultilevel"/>
    <w:tmpl w:val="95F66DAC"/>
    <w:lvl w:ilvl="0" w:tplc="619AB57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94A3CAC"/>
    <w:multiLevelType w:val="hybridMultilevel"/>
    <w:tmpl w:val="656AF3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9670842"/>
    <w:multiLevelType w:val="multilevel"/>
    <w:tmpl w:val="DC483916"/>
    <w:lvl w:ilvl="0">
      <w:start w:val="6"/>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CE75813"/>
    <w:multiLevelType w:val="hybridMultilevel"/>
    <w:tmpl w:val="484293D0"/>
    <w:lvl w:ilvl="0" w:tplc="619AB57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BD34D09"/>
    <w:multiLevelType w:val="multilevel"/>
    <w:tmpl w:val="DC483916"/>
    <w:lvl w:ilvl="0">
      <w:start w:val="9"/>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3C1D5DA4"/>
    <w:multiLevelType w:val="hybridMultilevel"/>
    <w:tmpl w:val="65A8621C"/>
    <w:lvl w:ilvl="0" w:tplc="619AB57E">
      <w:start w:val="1"/>
      <w:numFmt w:val="bullet"/>
      <w:lvlText w:val=""/>
      <w:lvlJc w:val="left"/>
      <w:pPr>
        <w:ind w:left="9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4A104F"/>
    <w:multiLevelType w:val="hybridMultilevel"/>
    <w:tmpl w:val="9D8EECE4"/>
    <w:lvl w:ilvl="0" w:tplc="04190011">
      <w:start w:val="1"/>
      <w:numFmt w:val="decimal"/>
      <w:lvlText w:val="%1)"/>
      <w:lvlJc w:val="left"/>
      <w:pPr>
        <w:ind w:left="18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C07208"/>
    <w:multiLevelType w:val="hybridMultilevel"/>
    <w:tmpl w:val="B6EE45DE"/>
    <w:lvl w:ilvl="0" w:tplc="619AB57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E744DF0"/>
    <w:multiLevelType w:val="multilevel"/>
    <w:tmpl w:val="AD9CC466"/>
    <w:lvl w:ilvl="0">
      <w:start w:val="5"/>
      <w:numFmt w:val="decimal"/>
      <w:lvlText w:val="%1"/>
      <w:lvlJc w:val="left"/>
      <w:pPr>
        <w:ind w:left="375" w:hanging="375"/>
      </w:pPr>
      <w:rPr>
        <w:b w:val="0"/>
      </w:rPr>
    </w:lvl>
    <w:lvl w:ilvl="1">
      <w:start w:val="1"/>
      <w:numFmt w:val="decimal"/>
      <w:lvlText w:val="%1.%2"/>
      <w:lvlJc w:val="left"/>
      <w:pPr>
        <w:ind w:left="375" w:hanging="375"/>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26">
    <w:nsid w:val="6C5702E1"/>
    <w:multiLevelType w:val="multilevel"/>
    <w:tmpl w:val="DC483916"/>
    <w:lvl w:ilvl="0">
      <w:start w:val="7"/>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6E934DAA"/>
    <w:multiLevelType w:val="hybridMultilevel"/>
    <w:tmpl w:val="94A4C22E"/>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71E7F48"/>
    <w:multiLevelType w:val="hybridMultilevel"/>
    <w:tmpl w:val="6722DA1C"/>
    <w:lvl w:ilvl="0" w:tplc="04190011">
      <w:start w:val="1"/>
      <w:numFmt w:val="decimal"/>
      <w:lvlText w:val="%1)"/>
      <w:lvlJc w:val="left"/>
      <w:pPr>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500D43"/>
    <w:multiLevelType w:val="hybridMultilevel"/>
    <w:tmpl w:val="E64A58AC"/>
    <w:lvl w:ilvl="0" w:tplc="619AB57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D3B138E"/>
    <w:multiLevelType w:val="multilevel"/>
    <w:tmpl w:val="AD9CC466"/>
    <w:lvl w:ilvl="0">
      <w:start w:val="5"/>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7F3156A6"/>
    <w:multiLevelType w:val="multilevel"/>
    <w:tmpl w:val="AD9CC466"/>
    <w:lvl w:ilvl="0">
      <w:start w:val="4"/>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16"/>
  </w:num>
  <w:num w:numId="31">
    <w:abstractNumId w:val="18"/>
  </w:num>
  <w:num w:numId="32">
    <w:abstractNumId w:val="5"/>
  </w:num>
  <w:num w:numId="33">
    <w:abstractNumId w:val="27"/>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F75A2"/>
    <w:rsid w:val="000B392B"/>
    <w:rsid w:val="00121BDA"/>
    <w:rsid w:val="00180C4C"/>
    <w:rsid w:val="00233B54"/>
    <w:rsid w:val="00287319"/>
    <w:rsid w:val="002972FF"/>
    <w:rsid w:val="002F723D"/>
    <w:rsid w:val="00335DDE"/>
    <w:rsid w:val="003E140F"/>
    <w:rsid w:val="003F7CC8"/>
    <w:rsid w:val="00505D41"/>
    <w:rsid w:val="005762E8"/>
    <w:rsid w:val="00604888"/>
    <w:rsid w:val="006539BC"/>
    <w:rsid w:val="006A4DB9"/>
    <w:rsid w:val="006F463A"/>
    <w:rsid w:val="007E2325"/>
    <w:rsid w:val="008C69FA"/>
    <w:rsid w:val="00907F89"/>
    <w:rsid w:val="00986839"/>
    <w:rsid w:val="009D727F"/>
    <w:rsid w:val="00A14768"/>
    <w:rsid w:val="00A15ADF"/>
    <w:rsid w:val="00AF75A2"/>
    <w:rsid w:val="00B47126"/>
    <w:rsid w:val="00BD1D47"/>
    <w:rsid w:val="00C94692"/>
    <w:rsid w:val="00CA721D"/>
    <w:rsid w:val="00CD2BD5"/>
    <w:rsid w:val="00DB0C95"/>
    <w:rsid w:val="00DB494A"/>
    <w:rsid w:val="00E660E9"/>
    <w:rsid w:val="00EA0CFF"/>
    <w:rsid w:val="00EC0534"/>
    <w:rsid w:val="00F945C3"/>
    <w:rsid w:val="00F94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A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05D41"/>
    <w:pPr>
      <w:keepNext/>
      <w:spacing w:before="240" w:after="60"/>
      <w:outlineLvl w:val="1"/>
    </w:pPr>
    <w:rPr>
      <w:rFonts w:cs="Arial"/>
      <w:b/>
      <w:bCs/>
      <w:i/>
      <w:iCs/>
      <w:sz w:val="28"/>
      <w:szCs w:val="28"/>
    </w:rPr>
  </w:style>
  <w:style w:type="paragraph" w:styleId="3">
    <w:name w:val="heading 3"/>
    <w:basedOn w:val="a"/>
    <w:next w:val="a"/>
    <w:link w:val="30"/>
    <w:semiHidden/>
    <w:unhideWhenUsed/>
    <w:qFormat/>
    <w:rsid w:val="00AF75A2"/>
    <w:pPr>
      <w:keepNext/>
      <w:spacing w:before="240" w:after="60"/>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F75A2"/>
    <w:rPr>
      <w:rFonts w:ascii="Times New Roman" w:eastAsia="Times New Roman" w:hAnsi="Times New Roman" w:cs="Arial"/>
      <w:b/>
      <w:bCs/>
      <w:i/>
      <w:sz w:val="28"/>
      <w:szCs w:val="28"/>
      <w:lang w:eastAsia="ru-RU"/>
    </w:rPr>
  </w:style>
  <w:style w:type="paragraph" w:styleId="a3">
    <w:name w:val="header"/>
    <w:basedOn w:val="a"/>
    <w:link w:val="a4"/>
    <w:semiHidden/>
    <w:unhideWhenUsed/>
    <w:rsid w:val="00AF75A2"/>
    <w:pPr>
      <w:tabs>
        <w:tab w:val="center" w:pos="4677"/>
        <w:tab w:val="right" w:pos="9355"/>
      </w:tabs>
      <w:overflowPunct w:val="0"/>
      <w:autoSpaceDE w:val="0"/>
      <w:autoSpaceDN w:val="0"/>
      <w:adjustRightInd w:val="0"/>
    </w:pPr>
    <w:rPr>
      <w:sz w:val="20"/>
      <w:szCs w:val="20"/>
    </w:rPr>
  </w:style>
  <w:style w:type="character" w:customStyle="1" w:styleId="a4">
    <w:name w:val="Верхний колонтитул Знак"/>
    <w:basedOn w:val="a0"/>
    <w:link w:val="a3"/>
    <w:semiHidden/>
    <w:rsid w:val="00AF75A2"/>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AF75A2"/>
    <w:pPr>
      <w:ind w:firstLine="340"/>
    </w:pPr>
  </w:style>
  <w:style w:type="character" w:customStyle="1" w:styleId="a6">
    <w:name w:val="Основной текст с отступом Знак"/>
    <w:basedOn w:val="a0"/>
    <w:link w:val="a5"/>
    <w:semiHidden/>
    <w:rsid w:val="00AF75A2"/>
    <w:rPr>
      <w:rFonts w:ascii="Times New Roman" w:eastAsia="Times New Roman" w:hAnsi="Times New Roman" w:cs="Times New Roman"/>
      <w:sz w:val="24"/>
      <w:szCs w:val="24"/>
      <w:lang w:eastAsia="ru-RU"/>
    </w:rPr>
  </w:style>
  <w:style w:type="paragraph" w:styleId="a7">
    <w:name w:val="List Paragraph"/>
    <w:basedOn w:val="a"/>
    <w:uiPriority w:val="34"/>
    <w:qFormat/>
    <w:rsid w:val="00AF75A2"/>
    <w:pPr>
      <w:ind w:left="720"/>
      <w:contextualSpacing/>
    </w:pPr>
  </w:style>
  <w:style w:type="paragraph" w:customStyle="1" w:styleId="ConsPlusNormal">
    <w:name w:val="ConsPlusNormal"/>
    <w:rsid w:val="00AF7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Zag11">
    <w:name w:val="Zag_11"/>
    <w:uiPriority w:val="99"/>
    <w:rsid w:val="000B392B"/>
  </w:style>
  <w:style w:type="paragraph" w:customStyle="1" w:styleId="Osnova">
    <w:name w:val="Osnova"/>
    <w:basedOn w:val="a"/>
    <w:uiPriority w:val="99"/>
    <w:rsid w:val="000B392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20">
    <w:name w:val="Заголовок 2 Знак"/>
    <w:basedOn w:val="a0"/>
    <w:link w:val="2"/>
    <w:rsid w:val="00505D41"/>
    <w:rPr>
      <w:rFonts w:ascii="Times New Roman" w:eastAsia="Times New Roman" w:hAnsi="Times New Roman" w:cs="Arial"/>
      <w:b/>
      <w:bCs/>
      <w:i/>
      <w:iCs/>
      <w:sz w:val="28"/>
      <w:szCs w:val="28"/>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nhideWhenUsed/>
    <w:rsid w:val="00505D41"/>
    <w:pPr>
      <w:ind w:firstLine="300"/>
      <w:jc w:val="both"/>
    </w:pPr>
    <w:rPr>
      <w:color w:val="000000"/>
      <w:sz w:val="18"/>
      <w:szCs w:val="18"/>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8"/>
    <w:rsid w:val="00505D41"/>
    <w:rPr>
      <w:rFonts w:ascii="Times New Roman" w:eastAsia="Times New Roman" w:hAnsi="Times New Roman" w:cs="Times New Roman"/>
      <w:color w:val="000000"/>
      <w:sz w:val="18"/>
      <w:szCs w:val="18"/>
      <w:lang w:eastAsia="ru-RU"/>
    </w:rPr>
  </w:style>
  <w:style w:type="character" w:customStyle="1" w:styleId="dash041e0431044b0447043d044b0439char1">
    <w:name w:val="dash041e_0431_044b_0447_043d_044b_0439__char1"/>
    <w:basedOn w:val="a0"/>
    <w:rsid w:val="00505D41"/>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512692196">
      <w:bodyDiv w:val="1"/>
      <w:marLeft w:val="0"/>
      <w:marRight w:val="0"/>
      <w:marTop w:val="0"/>
      <w:marBottom w:val="0"/>
      <w:divBdr>
        <w:top w:val="none" w:sz="0" w:space="0" w:color="auto"/>
        <w:left w:val="none" w:sz="0" w:space="0" w:color="auto"/>
        <w:bottom w:val="none" w:sz="0" w:space="0" w:color="auto"/>
        <w:right w:val="none" w:sz="0" w:space="0" w:color="auto"/>
      </w:divBdr>
    </w:div>
    <w:div w:id="20020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4569-5497-4581-9CE7-D2815F15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17</cp:revision>
  <cp:lastPrinted>2011-06-07T03:56:00Z</cp:lastPrinted>
  <dcterms:created xsi:type="dcterms:W3CDTF">2011-03-03T01:46:00Z</dcterms:created>
  <dcterms:modified xsi:type="dcterms:W3CDTF">2011-06-07T03:58:00Z</dcterms:modified>
</cp:coreProperties>
</file>