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CB" w:rsidRPr="00EE0402" w:rsidRDefault="00DC0BCB" w:rsidP="00F85DA7">
      <w:pPr>
        <w:pStyle w:val="31"/>
        <w:spacing w:before="0"/>
        <w:rPr>
          <w:szCs w:val="28"/>
        </w:rPr>
      </w:pPr>
      <w:bookmarkStart w:id="0" w:name="_GoBack"/>
      <w:bookmarkEnd w:id="0"/>
      <w:r w:rsidRPr="00EE0402">
        <w:rPr>
          <w:szCs w:val="28"/>
          <w:lang w:val="en-US"/>
        </w:rPr>
        <w:t>I</w:t>
      </w:r>
      <w:r w:rsidRPr="00EE0402">
        <w:rPr>
          <w:szCs w:val="28"/>
        </w:rPr>
        <w:t>. Пояснительная записка.</w:t>
      </w:r>
    </w:p>
    <w:p w:rsidR="00F85DA7" w:rsidRPr="00F85DA7" w:rsidRDefault="00F85DA7" w:rsidP="00F85DA7">
      <w:pPr>
        <w:spacing w:line="240" w:lineRule="auto"/>
        <w:jc w:val="both"/>
      </w:pPr>
      <w:r w:rsidRPr="00F85DA7">
        <w:t>Программа разработана на основе Федерального образовательного государственного стандарта начального общего образования, примерной основной образовательной программы начального общего образования, авторской программы образовательной системы «Школа 2100» Т.Е. Демидова, С.А. Козлова, А.Г. Рубин, А.П. Тонких  и Основной общеобразовательной программы начального общего образования МБОУ СОШ пос. Известковый</w:t>
      </w:r>
      <w:r>
        <w:t>.</w:t>
      </w:r>
    </w:p>
    <w:p w:rsidR="00F85DA7" w:rsidRPr="00EE0402" w:rsidRDefault="00F85DA7" w:rsidP="00F85DA7">
      <w:pPr>
        <w:spacing w:line="240" w:lineRule="auto"/>
        <w:jc w:val="both"/>
        <w:rPr>
          <w:szCs w:val="28"/>
        </w:rPr>
      </w:pPr>
      <w:r w:rsidRPr="00EE0402">
        <w:rPr>
          <w:szCs w:val="28"/>
        </w:rPr>
        <w:t>Важнейшие задачи образования в начальной школе (</w:t>
      </w:r>
      <w:r w:rsidRPr="00EE0402">
        <w:rPr>
          <w:i/>
          <w:szCs w:val="28"/>
        </w:rPr>
        <w:t>формирование предметных и универсальных способов действий</w:t>
      </w:r>
      <w:r w:rsidRPr="00EE0402">
        <w:rPr>
          <w:szCs w:val="28"/>
        </w:rPr>
        <w:t xml:space="preserve">, обеспечивающих возможность продолжения образования в основной школе; </w:t>
      </w:r>
      <w:r w:rsidRPr="00EE0402">
        <w:rPr>
          <w:i/>
          <w:szCs w:val="28"/>
        </w:rPr>
        <w:t>воспитание умения учиться</w:t>
      </w:r>
      <w:r w:rsidRPr="00EE0402">
        <w:rPr>
          <w:szCs w:val="28"/>
        </w:rPr>
        <w:t xml:space="preserve"> – способности к самоорганизации с целью решения учебных задач; </w:t>
      </w:r>
      <w:r w:rsidRPr="00EE0402">
        <w:rPr>
          <w:i/>
          <w:szCs w:val="28"/>
        </w:rPr>
        <w:t xml:space="preserve">индивидуальный прогресс </w:t>
      </w:r>
      <w:r w:rsidRPr="00EE0402">
        <w:rPr>
          <w:szCs w:val="28"/>
        </w:rPr>
        <w:t>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DC0BCB" w:rsidRPr="00EE0402" w:rsidRDefault="00DC0BCB" w:rsidP="00DC0BCB">
      <w:pPr>
        <w:spacing w:line="240" w:lineRule="auto"/>
        <w:jc w:val="both"/>
        <w:rPr>
          <w:szCs w:val="28"/>
        </w:rPr>
      </w:pPr>
      <w:r w:rsidRPr="00EE0402">
        <w:rPr>
          <w:szCs w:val="28"/>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EE0402">
        <w:rPr>
          <w:i/>
          <w:szCs w:val="28"/>
        </w:rPr>
        <w:t>опорой для изучения смежных дисциплин, фундаментом обучения в старших классах общеобразовательных учреждений</w:t>
      </w:r>
      <w:r w:rsidRPr="00EE0402">
        <w:rPr>
          <w:szCs w:val="28"/>
        </w:rPr>
        <w:t>.</w:t>
      </w:r>
    </w:p>
    <w:p w:rsidR="00DC0BCB" w:rsidRPr="00EE0402" w:rsidRDefault="00DC0BCB" w:rsidP="00DC0BCB">
      <w:pPr>
        <w:spacing w:line="240" w:lineRule="auto"/>
        <w:jc w:val="both"/>
        <w:rPr>
          <w:szCs w:val="28"/>
        </w:rPr>
      </w:pPr>
      <w:r w:rsidRPr="00EE0402">
        <w:rPr>
          <w:szCs w:val="28"/>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Исходя из общих положений концепции математического образования, начальный курс математики призван решать следующие задачи:</w:t>
      </w:r>
    </w:p>
    <w:p w:rsidR="00DC0BCB" w:rsidRPr="00EE0402" w:rsidRDefault="00DC0BCB" w:rsidP="00DC0BCB">
      <w:pPr>
        <w:shd w:val="clear" w:color="auto" w:fill="FFFFFF"/>
        <w:spacing w:line="240" w:lineRule="auto"/>
        <w:ind w:firstLine="567"/>
        <w:jc w:val="both"/>
        <w:rPr>
          <w:color w:val="000000"/>
          <w:szCs w:val="28"/>
        </w:rPr>
      </w:pPr>
      <w:r w:rsidRPr="00EE0402">
        <w:rPr>
          <w:b/>
          <w:color w:val="000000"/>
          <w:szCs w:val="28"/>
        </w:rPr>
        <w:t xml:space="preserve">- </w:t>
      </w:r>
      <w:r w:rsidRPr="00EE0402">
        <w:rPr>
          <w:color w:val="000000"/>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сформировать представление об идеях и методах математики, о </w:t>
      </w:r>
      <w:r w:rsidRPr="00EE0402">
        <w:rPr>
          <w:color w:val="000000"/>
          <w:szCs w:val="28"/>
        </w:rPr>
        <w:lastRenderedPageBreak/>
        <w:t>математике как форме описания и методе познания окружающего мира;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сформировать устойчивый интерес к математике на основе дифференцированного подхода к учащимся;</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выявить и развить математические и творческие способности на основе заданий, носящих нестандартный, занимательный характер.</w:t>
      </w:r>
    </w:p>
    <w:p w:rsidR="00DC0BCB" w:rsidRPr="00EE0402" w:rsidRDefault="00DC0BCB" w:rsidP="00DC0BCB">
      <w:pPr>
        <w:shd w:val="clear" w:color="auto" w:fill="FFFFFF"/>
        <w:tabs>
          <w:tab w:val="left" w:pos="490"/>
        </w:tabs>
        <w:overflowPunct/>
        <w:spacing w:line="240" w:lineRule="auto"/>
        <w:ind w:left="567" w:firstLine="0"/>
        <w:jc w:val="both"/>
        <w:textAlignment w:val="auto"/>
        <w:rPr>
          <w:color w:val="000000"/>
          <w:szCs w:val="28"/>
        </w:rPr>
      </w:pPr>
    </w:p>
    <w:p w:rsidR="00DC0BCB" w:rsidRPr="00EE0402" w:rsidRDefault="00DC0BCB" w:rsidP="00DC0BCB">
      <w:pPr>
        <w:pStyle w:val="31"/>
        <w:spacing w:before="0"/>
        <w:rPr>
          <w:szCs w:val="28"/>
        </w:rPr>
      </w:pPr>
      <w:r w:rsidRPr="00EE0402">
        <w:rPr>
          <w:szCs w:val="28"/>
          <w:lang w:val="en-US"/>
        </w:rPr>
        <w:t>II</w:t>
      </w:r>
      <w:r w:rsidRPr="00EE0402">
        <w:rPr>
          <w:szCs w:val="28"/>
        </w:rPr>
        <w:t>. Общая характеристика учебного процесса</w:t>
      </w:r>
    </w:p>
    <w:p w:rsidR="00DC0BCB" w:rsidRPr="00EE0402" w:rsidRDefault="00DC0BCB" w:rsidP="00DC0BCB">
      <w:pPr>
        <w:spacing w:line="240" w:lineRule="auto"/>
        <w:jc w:val="both"/>
        <w:rPr>
          <w:color w:val="000000"/>
          <w:szCs w:val="28"/>
        </w:rPr>
      </w:pPr>
      <w:r w:rsidRPr="00EE0402">
        <w:rPr>
          <w:szCs w:val="28"/>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EE0402">
        <w:rPr>
          <w:color w:val="000000"/>
          <w:szCs w:val="28"/>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EE0402">
        <w:rPr>
          <w:szCs w:val="28"/>
        </w:rPr>
        <w:t xml:space="preserve">для решения практических жизненных задач, руководствуясь, при этом </w:t>
      </w:r>
      <w:r w:rsidRPr="00EE0402">
        <w:rPr>
          <w:color w:val="000000"/>
          <w:szCs w:val="28"/>
        </w:rPr>
        <w:t>идейно-нравственными, культурными и этическими принципами, нормами поведения, которые формируются в ходе учебно-воспитательного процесса.</w:t>
      </w:r>
    </w:p>
    <w:p w:rsidR="00DC0BCB" w:rsidRPr="00EE0402" w:rsidRDefault="00DC0BCB" w:rsidP="00DC0BCB">
      <w:pPr>
        <w:spacing w:line="240" w:lineRule="auto"/>
        <w:jc w:val="both"/>
        <w:rPr>
          <w:color w:val="000000"/>
          <w:szCs w:val="28"/>
        </w:rPr>
      </w:pPr>
      <w:r w:rsidRPr="00EE0402">
        <w:rPr>
          <w:bCs/>
          <w:i/>
          <w:szCs w:val="28"/>
        </w:rPr>
        <w:t>Важнейшей отличительной особенностью</w:t>
      </w:r>
      <w:r w:rsidRPr="00EE0402">
        <w:rPr>
          <w:bCs/>
          <w:szCs w:val="28"/>
        </w:rPr>
        <w:t xml:space="preserve"> данного курса с точки зрения</w:t>
      </w:r>
      <w:r w:rsidRPr="00EE0402">
        <w:rPr>
          <w:color w:val="000000"/>
          <w:szCs w:val="28"/>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DC0BCB" w:rsidRPr="00EE0402" w:rsidRDefault="00DC0BCB" w:rsidP="00DC0BCB">
      <w:pPr>
        <w:pStyle w:val="af8"/>
        <w:spacing w:after="0" w:line="240" w:lineRule="auto"/>
        <w:ind w:left="0"/>
        <w:jc w:val="both"/>
        <w:rPr>
          <w:szCs w:val="28"/>
        </w:rPr>
      </w:pPr>
      <w:r w:rsidRPr="00EE0402">
        <w:rPr>
          <w:b/>
          <w:i/>
          <w:szCs w:val="28"/>
        </w:rPr>
        <w:t>Цели обучения в предлагаемом курсе математики</w:t>
      </w:r>
      <w:r w:rsidRPr="00EE0402">
        <w:rPr>
          <w:szCs w:val="28"/>
        </w:rPr>
        <w:t xml:space="preserve"> в 1–4 классах, сформулированные как линии развития личности ученика средствами предмета: </w:t>
      </w:r>
      <w:r w:rsidRPr="00EE0402">
        <w:rPr>
          <w:i/>
          <w:szCs w:val="28"/>
        </w:rPr>
        <w:t>уметь</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производить вычисления для принятия решений в различных жизненных ситуациях;</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читать и записывать сведения об окружающем мире на языке математики;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формировать основы рационального мышления, математической речи и аргументации;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работать в соответствии с заданными алгоритмами;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t>узнавать в объектах окружающего мира известные геометрические формы и работать с ними;</w:t>
      </w:r>
    </w:p>
    <w:p w:rsidR="00DC0BCB" w:rsidRPr="00EE0402" w:rsidRDefault="00DC0BCB" w:rsidP="00DC0BCB">
      <w:pPr>
        <w:widowControl/>
        <w:numPr>
          <w:ilvl w:val="0"/>
          <w:numId w:val="1"/>
        </w:numPr>
        <w:overflowPunct/>
        <w:autoSpaceDE/>
        <w:autoSpaceDN/>
        <w:adjustRightInd/>
        <w:spacing w:line="240" w:lineRule="auto"/>
        <w:ind w:left="714" w:hanging="357"/>
        <w:jc w:val="both"/>
        <w:textAlignment w:val="auto"/>
        <w:rPr>
          <w:szCs w:val="28"/>
        </w:rPr>
      </w:pPr>
      <w:r w:rsidRPr="00EE0402">
        <w:rPr>
          <w:szCs w:val="28"/>
        </w:rPr>
        <w:lastRenderedPageBreak/>
        <w:t>вести поиск информации (фактов, закономерностей, оснований для упорядочивания), преобразовать её в удобные для изучения и применения формы.</w:t>
      </w:r>
    </w:p>
    <w:p w:rsidR="00DC0BCB" w:rsidRPr="00EE0402" w:rsidRDefault="00DC0BCB" w:rsidP="00DC0BCB">
      <w:pPr>
        <w:shd w:val="clear" w:color="auto" w:fill="FFFFFF"/>
        <w:spacing w:line="240" w:lineRule="auto"/>
        <w:ind w:firstLine="567"/>
        <w:jc w:val="both"/>
        <w:rPr>
          <w:bCs/>
          <w:color w:val="000000"/>
          <w:szCs w:val="28"/>
        </w:rPr>
      </w:pPr>
      <w:r w:rsidRPr="00EE0402">
        <w:rPr>
          <w:bCs/>
          <w:color w:val="000000"/>
          <w:szCs w:val="28"/>
        </w:rPr>
        <w:t xml:space="preserve">В результате освоения предметного содержания предлагаемого курса математики у учащихся предполагается </w:t>
      </w:r>
      <w:r w:rsidRPr="00EE0402">
        <w:rPr>
          <w:b/>
          <w:bCs/>
          <w:i/>
          <w:color w:val="000000"/>
          <w:szCs w:val="28"/>
        </w:rPr>
        <w:t xml:space="preserve">формирование универсальных учебных действий </w:t>
      </w:r>
      <w:r w:rsidRPr="00EE0402">
        <w:rPr>
          <w:bCs/>
          <w:color w:val="000000"/>
          <w:szCs w:val="28"/>
        </w:rPr>
        <w:t>(познавательных, регулятивных, коммуникативных)</w:t>
      </w:r>
      <w:r w:rsidRPr="00EE0402">
        <w:rPr>
          <w:b/>
          <w:bCs/>
          <w:i/>
          <w:color w:val="000000"/>
          <w:szCs w:val="28"/>
        </w:rPr>
        <w:t xml:space="preserve"> </w:t>
      </w:r>
      <w:r w:rsidRPr="00EE0402">
        <w:rPr>
          <w:bCs/>
          <w:color w:val="000000"/>
          <w:szCs w:val="28"/>
        </w:rPr>
        <w:t xml:space="preserve">позволяющих достигать </w:t>
      </w:r>
      <w:r w:rsidRPr="00EE0402">
        <w:rPr>
          <w:b/>
          <w:bCs/>
          <w:i/>
          <w:color w:val="000000"/>
          <w:szCs w:val="28"/>
        </w:rPr>
        <w:t>предметных</w:t>
      </w:r>
      <w:r w:rsidRPr="00EE0402">
        <w:rPr>
          <w:bCs/>
          <w:color w:val="000000"/>
          <w:szCs w:val="28"/>
        </w:rPr>
        <w:t xml:space="preserve">, </w:t>
      </w:r>
      <w:r w:rsidRPr="00EE0402">
        <w:rPr>
          <w:b/>
          <w:bCs/>
          <w:i/>
          <w:color w:val="000000"/>
          <w:szCs w:val="28"/>
        </w:rPr>
        <w:t xml:space="preserve">метапредметных и личностных </w:t>
      </w:r>
      <w:r w:rsidRPr="00EE0402">
        <w:rPr>
          <w:bCs/>
          <w:color w:val="000000"/>
          <w:szCs w:val="28"/>
        </w:rPr>
        <w:t>результатов</w:t>
      </w:r>
      <w:r w:rsidRPr="00EE0402">
        <w:rPr>
          <w:bCs/>
          <w:i/>
          <w:color w:val="000000"/>
          <w:szCs w:val="28"/>
        </w:rPr>
        <w:t>.</w:t>
      </w:r>
    </w:p>
    <w:p w:rsidR="00DC0BCB" w:rsidRPr="00EE0402" w:rsidRDefault="00DC0BCB" w:rsidP="00DC0BCB">
      <w:pPr>
        <w:widowControl/>
        <w:numPr>
          <w:ilvl w:val="0"/>
          <w:numId w:val="4"/>
        </w:numPr>
        <w:overflowPunct/>
        <w:autoSpaceDE/>
        <w:autoSpaceDN/>
        <w:adjustRightInd/>
        <w:spacing w:line="240" w:lineRule="auto"/>
        <w:ind w:firstLine="0"/>
        <w:jc w:val="both"/>
        <w:textAlignment w:val="auto"/>
        <w:rPr>
          <w:bCs/>
          <w:szCs w:val="28"/>
        </w:rPr>
      </w:pPr>
      <w:r w:rsidRPr="00EE0402">
        <w:rPr>
          <w:b/>
          <w:bCs/>
          <w:i/>
          <w:color w:val="000000"/>
          <w:szCs w:val="28"/>
        </w:rPr>
        <w:t>Познавательные</w:t>
      </w:r>
      <w:r w:rsidRPr="00EE0402">
        <w:rPr>
          <w:bCs/>
          <w:color w:val="000000"/>
          <w:szCs w:val="28"/>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EE0402">
        <w:rPr>
          <w:szCs w:val="28"/>
        </w:rPr>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EE0402">
        <w:rPr>
          <w:bCs/>
          <w:szCs w:val="28"/>
        </w:rPr>
        <w:t xml:space="preserve">. </w:t>
      </w:r>
    </w:p>
    <w:p w:rsidR="00DC0BCB" w:rsidRPr="00EE0402" w:rsidRDefault="00DC0BCB" w:rsidP="00DC0BCB">
      <w:pPr>
        <w:numPr>
          <w:ilvl w:val="0"/>
          <w:numId w:val="3"/>
        </w:numPr>
        <w:shd w:val="clear" w:color="auto" w:fill="FFFFFF"/>
        <w:spacing w:line="240" w:lineRule="auto"/>
        <w:jc w:val="both"/>
        <w:rPr>
          <w:bCs/>
          <w:color w:val="000000"/>
          <w:szCs w:val="28"/>
        </w:rPr>
      </w:pPr>
      <w:r w:rsidRPr="00EE0402">
        <w:rPr>
          <w:b/>
          <w:bCs/>
          <w:i/>
          <w:color w:val="000000"/>
          <w:szCs w:val="28"/>
        </w:rPr>
        <w:t>Регулятивные</w:t>
      </w:r>
      <w:r w:rsidRPr="00EE0402">
        <w:rPr>
          <w:bCs/>
          <w:color w:val="000000"/>
          <w:szCs w:val="28"/>
        </w:rPr>
        <w:t>:</w:t>
      </w:r>
      <w:r w:rsidRPr="00EE0402">
        <w:rPr>
          <w:b/>
          <w:bCs/>
          <w:i/>
          <w:color w:val="000000"/>
          <w:szCs w:val="28"/>
        </w:rPr>
        <w:t xml:space="preserve"> </w:t>
      </w:r>
      <w:r w:rsidRPr="00EE0402">
        <w:rPr>
          <w:bCs/>
          <w:color w:val="000000"/>
          <w:szCs w:val="28"/>
        </w:rPr>
        <w:t xml:space="preserve">математическое содержание позволяет развивать и эту группу умений. В процессе работы </w:t>
      </w:r>
      <w:r w:rsidRPr="00EE0402">
        <w:rPr>
          <w:szCs w:val="28"/>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DC0BCB" w:rsidRPr="00EE0402" w:rsidRDefault="00DC0BCB" w:rsidP="00DC0BCB">
      <w:pPr>
        <w:numPr>
          <w:ilvl w:val="0"/>
          <w:numId w:val="3"/>
        </w:numPr>
        <w:shd w:val="clear" w:color="auto" w:fill="FFFFFF"/>
        <w:spacing w:line="240" w:lineRule="auto"/>
        <w:jc w:val="both"/>
        <w:rPr>
          <w:bCs/>
          <w:color w:val="000000"/>
          <w:szCs w:val="28"/>
        </w:rPr>
      </w:pPr>
      <w:r w:rsidRPr="00EE0402">
        <w:rPr>
          <w:b/>
          <w:bCs/>
          <w:i/>
          <w:color w:val="000000"/>
          <w:szCs w:val="28"/>
        </w:rPr>
        <w:t>Коммуникативные</w:t>
      </w:r>
      <w:r w:rsidRPr="00EE0402">
        <w:rPr>
          <w:bCs/>
          <w:color w:val="000000"/>
          <w:szCs w:val="28"/>
        </w:rPr>
        <w:t xml:space="preserve">: в процессе изучения математики осуществляется знакомство с математическим языком, </w:t>
      </w:r>
      <w:r w:rsidRPr="00EE0402">
        <w:rPr>
          <w:b/>
          <w:bCs/>
          <w:i/>
          <w:color w:val="000000"/>
          <w:szCs w:val="28"/>
        </w:rPr>
        <w:t>формируются речевые умения</w:t>
      </w:r>
      <w:r w:rsidRPr="00EE0402">
        <w:rPr>
          <w:bCs/>
          <w:color w:val="000000"/>
          <w:szCs w:val="28"/>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DC0BCB" w:rsidRPr="00EE0402" w:rsidRDefault="00DC0BCB" w:rsidP="00DC0BCB">
      <w:pPr>
        <w:widowControl/>
        <w:overflowPunct/>
        <w:autoSpaceDE/>
        <w:autoSpaceDN/>
        <w:adjustRightInd/>
        <w:spacing w:line="240" w:lineRule="auto"/>
        <w:ind w:left="360" w:firstLine="0"/>
        <w:jc w:val="both"/>
        <w:textAlignment w:val="auto"/>
        <w:rPr>
          <w:szCs w:val="28"/>
        </w:rPr>
      </w:pPr>
      <w:r w:rsidRPr="00EE0402">
        <w:rPr>
          <w:szCs w:val="28"/>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DC0BCB" w:rsidRPr="00EE0402" w:rsidRDefault="00DC0BCB" w:rsidP="00DC0BCB">
      <w:pPr>
        <w:pStyle w:val="af8"/>
        <w:spacing w:after="0" w:line="240" w:lineRule="auto"/>
        <w:ind w:left="284"/>
        <w:rPr>
          <w:bCs/>
          <w:szCs w:val="28"/>
        </w:rPr>
      </w:pPr>
      <w:r w:rsidRPr="00EE0402">
        <w:rPr>
          <w:color w:val="000000"/>
          <w:szCs w:val="28"/>
        </w:rPr>
        <w:t xml:space="preserve">Образовательные и воспитательные задачи обучения математике решаются комплексно. </w:t>
      </w:r>
      <w:r w:rsidRPr="00EE0402">
        <w:rPr>
          <w:bCs/>
          <w:i/>
          <w:szCs w:val="28"/>
        </w:rPr>
        <w:t>В основе методического аппарата курса</w:t>
      </w:r>
      <w:r w:rsidRPr="00EE0402">
        <w:rPr>
          <w:bCs/>
          <w:szCs w:val="28"/>
        </w:rPr>
        <w:t xml:space="preserve"> лежит проблемно-диалогическая технология, технология правильного типа </w:t>
      </w:r>
      <w:r w:rsidRPr="00EE0402">
        <w:rPr>
          <w:bCs/>
          <w:szCs w:val="28"/>
        </w:rPr>
        <w:lastRenderedPageBreak/>
        <w:t>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DC0BCB" w:rsidRPr="00EE0402" w:rsidRDefault="00DC0BCB" w:rsidP="00DC0BCB">
      <w:pPr>
        <w:pStyle w:val="af8"/>
        <w:spacing w:after="0" w:line="240" w:lineRule="auto"/>
        <w:ind w:left="284"/>
        <w:jc w:val="both"/>
        <w:rPr>
          <w:szCs w:val="28"/>
        </w:rPr>
      </w:pPr>
      <w:r w:rsidRPr="00EE0402">
        <w:rPr>
          <w:szCs w:val="28"/>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w:t>
      </w:r>
      <w:hyperlink r:id="rId8" w:history="1">
        <w:r w:rsidRPr="00EE0402">
          <w:rPr>
            <w:rStyle w:val="af4"/>
            <w:szCs w:val="28"/>
          </w:rPr>
          <w:t>http://school-collection.edu.ru/</w:t>
        </w:r>
      </w:hyperlink>
      <w:r w:rsidRPr="00EE0402">
        <w:rPr>
          <w:szCs w:val="28"/>
        </w:rPr>
        <w:t xml:space="preserve">). </w:t>
      </w:r>
    </w:p>
    <w:p w:rsidR="00DC0BCB" w:rsidRPr="00EE0402" w:rsidRDefault="00DC0BCB" w:rsidP="00DC0BCB">
      <w:pPr>
        <w:pStyle w:val="af8"/>
        <w:spacing w:after="0" w:line="240" w:lineRule="auto"/>
        <w:ind w:left="284"/>
        <w:jc w:val="both"/>
        <w:rPr>
          <w:szCs w:val="28"/>
        </w:rPr>
      </w:pPr>
      <w:r w:rsidRPr="00EE0402">
        <w:rPr>
          <w:szCs w:val="28"/>
        </w:rPr>
        <w:t>Эти же ресурсы (</w:t>
      </w:r>
      <w:hyperlink r:id="rId9" w:history="1">
        <w:r w:rsidRPr="00EE0402">
          <w:rPr>
            <w:rStyle w:val="af4"/>
            <w:szCs w:val="28"/>
          </w:rPr>
          <w:t>http://school-collection.edu.ru/</w:t>
        </w:r>
      </w:hyperlink>
      <w:r w:rsidRPr="00EE0402">
        <w:rPr>
          <w:szCs w:val="28"/>
        </w:rPr>
        <w:t xml:space="preserve">) могут быть использованы и на обычном уроке в обычном классе, при наличии специально оборудованного учительского места.  </w:t>
      </w:r>
    </w:p>
    <w:p w:rsidR="00DC0BCB" w:rsidRPr="00EE0402" w:rsidRDefault="00DC0BCB" w:rsidP="00DC0BCB">
      <w:pPr>
        <w:pStyle w:val="af8"/>
        <w:spacing w:after="0" w:line="240" w:lineRule="auto"/>
        <w:ind w:left="0" w:firstLine="0"/>
        <w:jc w:val="both"/>
        <w:rPr>
          <w:bCs/>
          <w:szCs w:val="28"/>
        </w:rPr>
      </w:pPr>
    </w:p>
    <w:p w:rsidR="00DC0BCB" w:rsidRPr="00EE0402" w:rsidRDefault="00DC0BCB" w:rsidP="00DC0BCB">
      <w:pPr>
        <w:pStyle w:val="a6"/>
        <w:spacing w:before="0" w:beforeAutospacing="0" w:after="0" w:afterAutospacing="0"/>
        <w:ind w:firstLine="357"/>
        <w:jc w:val="both"/>
        <w:rPr>
          <w:color w:val="000000"/>
          <w:sz w:val="28"/>
          <w:szCs w:val="28"/>
        </w:rPr>
      </w:pPr>
      <w:r w:rsidRPr="00EE0402">
        <w:rPr>
          <w:b/>
          <w:bCs/>
          <w:color w:val="000000"/>
          <w:sz w:val="28"/>
          <w:szCs w:val="28"/>
        </w:rPr>
        <w:t>Деятельностный подход – основной способ получения знаний</w:t>
      </w:r>
    </w:p>
    <w:p w:rsidR="00DC0BCB" w:rsidRPr="00EE0402" w:rsidRDefault="00DC0BCB" w:rsidP="00DC0BCB">
      <w:pPr>
        <w:pStyle w:val="a6"/>
        <w:spacing w:before="0" w:beforeAutospacing="0" w:after="0" w:afterAutospacing="0"/>
        <w:ind w:firstLine="357"/>
        <w:jc w:val="both"/>
        <w:rPr>
          <w:sz w:val="28"/>
          <w:szCs w:val="28"/>
        </w:rPr>
      </w:pPr>
      <w:r w:rsidRPr="00EE0402">
        <w:rPr>
          <w:color w:val="000000"/>
          <w:sz w:val="28"/>
          <w:szCs w:val="28"/>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EE0402">
        <w:rPr>
          <w:sz w:val="28"/>
          <w:szCs w:val="28"/>
        </w:rPr>
        <w:t xml:space="preserve">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Предполагается, что образовательные и воспитательные задачи обучения математике будут решаться комплексно. </w:t>
      </w:r>
      <w:r w:rsidRPr="00EE0402">
        <w:rPr>
          <w:i/>
          <w:sz w:val="28"/>
          <w:szCs w:val="28"/>
        </w:rPr>
        <w:t>Учитель имеет право самостоятельного выбора технологий, методик и приёмов педагогической деятельности</w:t>
      </w:r>
      <w:r w:rsidRPr="00EE0402">
        <w:rPr>
          <w:sz w:val="28"/>
          <w:szCs w:val="28"/>
        </w:rPr>
        <w:t xml:space="preserve">,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DC0BCB" w:rsidRPr="00EE0402" w:rsidRDefault="00DC0BCB" w:rsidP="00DC0BCB">
      <w:pPr>
        <w:pStyle w:val="a6"/>
        <w:spacing w:before="0" w:beforeAutospacing="0" w:after="0" w:afterAutospacing="0"/>
        <w:ind w:firstLine="357"/>
        <w:jc w:val="both"/>
        <w:rPr>
          <w:bCs/>
          <w:sz w:val="28"/>
          <w:szCs w:val="28"/>
        </w:rPr>
      </w:pPr>
      <w:r w:rsidRPr="00EE0402">
        <w:rPr>
          <w:bCs/>
          <w:i/>
          <w:sz w:val="28"/>
          <w:szCs w:val="28"/>
        </w:rPr>
        <w:t>В основе методического аппарата курса</w:t>
      </w:r>
      <w:r w:rsidRPr="00EE0402">
        <w:rPr>
          <w:bCs/>
          <w:sz w:val="28"/>
          <w:szCs w:val="28"/>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EE0402">
        <w:rPr>
          <w:i/>
          <w:sz w:val="28"/>
          <w:szCs w:val="28"/>
        </w:rPr>
        <w:t>самостоятельного образовательного маршрута</w:t>
      </w:r>
      <w:r w:rsidRPr="00EE0402">
        <w:rPr>
          <w:sz w:val="28"/>
          <w:szCs w:val="28"/>
        </w:rPr>
        <w:t xml:space="preserve">. Важно, </w:t>
      </w:r>
      <w:r w:rsidRPr="00EE0402">
        <w:rPr>
          <w:sz w:val="28"/>
          <w:szCs w:val="28"/>
        </w:rPr>
        <w:lastRenderedPageBreak/>
        <w:t xml:space="preserve">чтобы его вместе планировали ученик и учитель. Именно по этой причине авторы не разделили материалы учебника  на основной и дополнительный – это делают </w:t>
      </w:r>
      <w:r w:rsidRPr="00EE0402">
        <w:rPr>
          <w:i/>
          <w:sz w:val="28"/>
          <w:szCs w:val="28"/>
        </w:rPr>
        <w:t>дети под руководством учителя на уроке</w:t>
      </w:r>
      <w:r w:rsidRPr="00EE0402">
        <w:rPr>
          <w:sz w:val="28"/>
          <w:szCs w:val="28"/>
        </w:rPr>
        <w:t>.  Учитель при этом ориентируется на требования стандартов российского образования как основы изучаемого материала.</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Мы пользуемся общим для учебников Образовательной системы «Школа 2100» </w:t>
      </w:r>
      <w:r w:rsidRPr="00EE0402">
        <w:rPr>
          <w:i/>
          <w:sz w:val="28"/>
          <w:szCs w:val="28"/>
        </w:rPr>
        <w:t>принципом минимакса.</w:t>
      </w:r>
      <w:r w:rsidRPr="00EE0402">
        <w:rPr>
          <w:sz w:val="28"/>
          <w:szCs w:val="28"/>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EE0402">
        <w:rPr>
          <w:i/>
          <w:sz w:val="28"/>
          <w:szCs w:val="28"/>
        </w:rPr>
        <w:t>у</w:t>
      </w:r>
      <w:r w:rsidRPr="00EE0402">
        <w:rPr>
          <w:sz w:val="28"/>
          <w:szCs w:val="28"/>
        </w:rPr>
        <w:t xml:space="preserve">ченик </w:t>
      </w:r>
      <w:r w:rsidRPr="00EE0402">
        <w:rPr>
          <w:i/>
          <w:sz w:val="28"/>
          <w:szCs w:val="28"/>
        </w:rPr>
        <w:t>должен</w:t>
      </w:r>
      <w:r w:rsidRPr="00EE0402">
        <w:rPr>
          <w:sz w:val="28"/>
          <w:szCs w:val="28"/>
        </w:rPr>
        <w:t xml:space="preserve"> освоить минимум, но</w:t>
      </w:r>
      <w:r w:rsidRPr="00EE0402">
        <w:rPr>
          <w:i/>
          <w:sz w:val="28"/>
          <w:szCs w:val="28"/>
        </w:rPr>
        <w:t xml:space="preserve"> может</w:t>
      </w:r>
      <w:r w:rsidRPr="00EE0402">
        <w:rPr>
          <w:sz w:val="28"/>
          <w:szCs w:val="28"/>
        </w:rPr>
        <w:t xml:space="preserve"> освоить максимум.</w:t>
      </w:r>
    </w:p>
    <w:p w:rsidR="00DC0BCB" w:rsidRPr="00EE0402" w:rsidRDefault="00DC0BCB" w:rsidP="00DC0BCB">
      <w:pPr>
        <w:pStyle w:val="a6"/>
        <w:spacing w:before="0" w:beforeAutospacing="0" w:after="0" w:afterAutospacing="0"/>
        <w:ind w:firstLine="357"/>
        <w:jc w:val="both"/>
        <w:rPr>
          <w:bCs/>
          <w:sz w:val="28"/>
          <w:szCs w:val="28"/>
        </w:rPr>
      </w:pPr>
      <w:r w:rsidRPr="00EE0402">
        <w:rPr>
          <w:bCs/>
          <w:i/>
          <w:sz w:val="28"/>
          <w:szCs w:val="28"/>
        </w:rPr>
        <w:t>Важнейшей отличительной особенностью</w:t>
      </w:r>
      <w:r w:rsidRPr="00EE0402">
        <w:rPr>
          <w:bCs/>
          <w:sz w:val="28"/>
          <w:szCs w:val="28"/>
        </w:rPr>
        <w:t xml:space="preserve">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 </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b/>
          <w:bCs/>
          <w:color w:val="000000"/>
          <w:sz w:val="28"/>
          <w:szCs w:val="28"/>
        </w:rPr>
        <w:t>Алгоритм подготовки учителя к проведению урока</w:t>
      </w:r>
      <w:r w:rsidRPr="00EE0402">
        <w:rPr>
          <w:color w:val="000000"/>
          <w:sz w:val="28"/>
          <w:szCs w:val="28"/>
        </w:rPr>
        <w:t xml:space="preserve"> </w:t>
      </w:r>
    </w:p>
    <w:p w:rsidR="00DC0BCB" w:rsidRPr="00EE0402" w:rsidRDefault="00DC0BCB" w:rsidP="00DC0BCB">
      <w:pPr>
        <w:pStyle w:val="1-12"/>
        <w:spacing w:line="240" w:lineRule="auto"/>
        <w:jc w:val="both"/>
        <w:rPr>
          <w:sz w:val="28"/>
          <w:szCs w:val="28"/>
        </w:rPr>
      </w:pPr>
      <w:r w:rsidRPr="00EE0402">
        <w:rPr>
          <w:sz w:val="28"/>
          <w:szCs w:val="28"/>
        </w:rPr>
        <w:t xml:space="preserve">Проводя уроки по учебникам Образовательной системы «Школа 2100», учителя часто сталкиваются с </w:t>
      </w:r>
      <w:r w:rsidRPr="00EE0402">
        <w:rPr>
          <w:i/>
          <w:sz w:val="28"/>
          <w:szCs w:val="28"/>
        </w:rPr>
        <w:t>нехваткой времени</w:t>
      </w:r>
      <w:r w:rsidRPr="00EE0402">
        <w:rPr>
          <w:sz w:val="28"/>
          <w:szCs w:val="28"/>
        </w:rPr>
        <w:t xml:space="preserve">. Одна из причин этого – неумение реализовывать принцип минимакса. Рекомендуем учителю пользоваться следующим </w:t>
      </w:r>
      <w:r w:rsidRPr="00EE0402">
        <w:rPr>
          <w:i/>
          <w:sz w:val="28"/>
          <w:szCs w:val="28"/>
        </w:rPr>
        <w:t>алгоритмом подготовки к уроку</w:t>
      </w:r>
      <w:r w:rsidRPr="00EE0402">
        <w:rPr>
          <w:sz w:val="28"/>
          <w:szCs w:val="28"/>
        </w:rPr>
        <w:t>:</w:t>
      </w:r>
    </w:p>
    <w:p w:rsidR="00DC0BCB" w:rsidRPr="00EE0402" w:rsidRDefault="00DC0BCB" w:rsidP="00DC0BCB">
      <w:pPr>
        <w:pStyle w:val="1-12"/>
        <w:spacing w:line="240" w:lineRule="auto"/>
        <w:ind w:firstLine="357"/>
        <w:jc w:val="both"/>
        <w:rPr>
          <w:sz w:val="28"/>
          <w:szCs w:val="28"/>
        </w:rPr>
      </w:pPr>
      <w:r w:rsidRPr="00EE0402">
        <w:rPr>
          <w:b/>
          <w:sz w:val="28"/>
          <w:szCs w:val="28"/>
        </w:rPr>
        <w:t>1-й шаг.</w:t>
      </w:r>
      <w:r w:rsidRPr="00EE0402">
        <w:rPr>
          <w:sz w:val="28"/>
          <w:szCs w:val="28"/>
        </w:rPr>
        <w:t xml:space="preserve"> На этапе подготовки к уроку</w:t>
      </w:r>
      <w:r w:rsidRPr="00EE0402">
        <w:rPr>
          <w:i/>
          <w:sz w:val="28"/>
          <w:szCs w:val="28"/>
        </w:rPr>
        <w:t xml:space="preserve"> </w:t>
      </w:r>
      <w:r w:rsidRPr="00EE0402">
        <w:rPr>
          <w:sz w:val="28"/>
          <w:szCs w:val="28"/>
        </w:rPr>
        <w:t xml:space="preserve">следует выделить в содержании учебника </w:t>
      </w:r>
      <w:r w:rsidRPr="00EE0402">
        <w:rPr>
          <w:i/>
          <w:sz w:val="28"/>
          <w:szCs w:val="28"/>
        </w:rPr>
        <w:t xml:space="preserve">обязательный программный </w:t>
      </w:r>
      <w:r w:rsidRPr="00EE0402">
        <w:rPr>
          <w:b/>
          <w:i/>
          <w:sz w:val="28"/>
          <w:szCs w:val="28"/>
        </w:rPr>
        <w:t>минимум</w:t>
      </w:r>
      <w:r w:rsidRPr="00EE0402">
        <w:rPr>
          <w:sz w:val="28"/>
          <w:szCs w:val="28"/>
        </w:rPr>
        <w:t xml:space="preserve">.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w:t>
      </w:r>
      <w:r w:rsidRPr="00EE0402">
        <w:rPr>
          <w:i/>
          <w:sz w:val="28"/>
          <w:szCs w:val="28"/>
        </w:rPr>
        <w:t>именно им</w:t>
      </w:r>
      <w:r w:rsidRPr="00EE0402">
        <w:rPr>
          <w:sz w:val="28"/>
          <w:szCs w:val="28"/>
        </w:rPr>
        <w:t xml:space="preserve">. При этом детей в классе желательно разбивать на группы так, чтобы каждая группа выполняла свой набор заданий. </w:t>
      </w:r>
    </w:p>
    <w:p w:rsidR="00DC0BCB" w:rsidRPr="00EE0402" w:rsidRDefault="00DC0BCB" w:rsidP="00DC0BCB">
      <w:pPr>
        <w:pStyle w:val="1-12"/>
        <w:spacing w:line="240" w:lineRule="auto"/>
        <w:ind w:firstLine="357"/>
        <w:jc w:val="both"/>
        <w:rPr>
          <w:sz w:val="28"/>
          <w:szCs w:val="28"/>
        </w:rPr>
      </w:pPr>
      <w:r w:rsidRPr="00EE0402">
        <w:rPr>
          <w:b/>
          <w:sz w:val="28"/>
          <w:szCs w:val="28"/>
        </w:rPr>
        <w:t>2-й шаг.</w:t>
      </w:r>
      <w:r w:rsidRPr="00EE0402">
        <w:rPr>
          <w:sz w:val="28"/>
          <w:szCs w:val="28"/>
        </w:rPr>
        <w:t xml:space="preserve"> В учебниках даётся несколько заданий, относящихся к </w:t>
      </w:r>
      <w:r w:rsidRPr="00EE0402">
        <w:rPr>
          <w:b/>
          <w:sz w:val="28"/>
          <w:szCs w:val="28"/>
        </w:rPr>
        <w:t>уровню авторской программы</w:t>
      </w:r>
      <w:r w:rsidRPr="00EE0402">
        <w:rPr>
          <w:sz w:val="28"/>
          <w:szCs w:val="28"/>
        </w:rPr>
        <w:t>.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DC0BCB" w:rsidRPr="00EE0402" w:rsidRDefault="00DC0BCB" w:rsidP="00DC0BCB">
      <w:pPr>
        <w:pStyle w:val="1-12"/>
        <w:spacing w:line="240" w:lineRule="auto"/>
        <w:ind w:firstLine="357"/>
        <w:jc w:val="both"/>
        <w:rPr>
          <w:sz w:val="28"/>
          <w:szCs w:val="28"/>
        </w:rPr>
      </w:pPr>
      <w:r w:rsidRPr="00EE0402">
        <w:rPr>
          <w:b/>
          <w:sz w:val="28"/>
          <w:szCs w:val="28"/>
        </w:rPr>
        <w:t>3-й шаг.</w:t>
      </w:r>
      <w:r w:rsidRPr="00EE0402">
        <w:rPr>
          <w:sz w:val="28"/>
          <w:szCs w:val="28"/>
        </w:rPr>
        <w:t xml:space="preserve"> В нашем учебнике к каждому уроку даётся ещё несколько заданий, которые относятся к </w:t>
      </w:r>
      <w:r w:rsidRPr="00EE0402">
        <w:rPr>
          <w:b/>
          <w:sz w:val="28"/>
          <w:szCs w:val="28"/>
        </w:rPr>
        <w:t>максимальному уровню сложности</w:t>
      </w:r>
      <w:r w:rsidRPr="00EE0402">
        <w:rPr>
          <w:sz w:val="28"/>
          <w:szCs w:val="28"/>
        </w:rPr>
        <w:t>.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DC0BCB" w:rsidRPr="00EE0402" w:rsidRDefault="00DC0BCB" w:rsidP="00DC0BCB">
      <w:pPr>
        <w:pStyle w:val="1-12"/>
        <w:spacing w:line="240" w:lineRule="auto"/>
        <w:ind w:firstLine="357"/>
        <w:jc w:val="both"/>
        <w:rPr>
          <w:sz w:val="28"/>
          <w:szCs w:val="28"/>
        </w:rPr>
      </w:pPr>
      <w:r w:rsidRPr="00EE0402">
        <w:rPr>
          <w:b/>
          <w:sz w:val="28"/>
          <w:szCs w:val="28"/>
        </w:rPr>
        <w:t>4-й шаг.</w:t>
      </w:r>
      <w:r w:rsidRPr="00EE0402">
        <w:rPr>
          <w:sz w:val="28"/>
          <w:szCs w:val="28"/>
        </w:rPr>
        <w:t xml:space="preserve">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w:t>
      </w:r>
      <w:r w:rsidRPr="00EE0402">
        <w:rPr>
          <w:sz w:val="28"/>
          <w:szCs w:val="28"/>
        </w:rPr>
        <w:lastRenderedPageBreak/>
        <w:t>задания по выбору (вариативная часть). Первая часть – это задания необходимого уровня, вторая часть – программного и максимального уровней.</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b/>
          <w:bCs/>
          <w:color w:val="000000"/>
          <w:sz w:val="28"/>
          <w:szCs w:val="28"/>
        </w:rPr>
        <w:t>Контроль за усвоением знаний</w:t>
      </w:r>
      <w:r w:rsidRPr="00EE0402">
        <w:rPr>
          <w:color w:val="000000"/>
          <w:sz w:val="28"/>
          <w:szCs w:val="28"/>
        </w:rPr>
        <w:t xml:space="preserve"> </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i/>
          <w:iCs/>
          <w:color w:val="000000"/>
          <w:sz w:val="28"/>
          <w:szCs w:val="28"/>
        </w:rPr>
        <w:t>Оценка усвоения знаний и умений в предлагаемом учебно-методическом курсе математики осуществляется в процессе  повторения и  обобщения</w:t>
      </w:r>
      <w:r w:rsidRPr="00EE0402">
        <w:rPr>
          <w:iCs/>
          <w:color w:val="000000"/>
          <w:sz w:val="28"/>
          <w:szCs w:val="28"/>
        </w:rPr>
        <w:t>, выполнения текущих самостоятельных работ н</w:t>
      </w:r>
      <w:r w:rsidRPr="00EE0402">
        <w:rPr>
          <w:color w:val="000000"/>
          <w:sz w:val="28"/>
          <w:szCs w:val="28"/>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color w:val="000000"/>
          <w:sz w:val="28"/>
          <w:szCs w:val="28"/>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EE0402">
        <w:rPr>
          <w:i/>
          <w:color w:val="000000"/>
          <w:sz w:val="28"/>
          <w:szCs w:val="28"/>
        </w:rPr>
        <w:t xml:space="preserve">самим </w:t>
      </w:r>
      <w:r w:rsidRPr="00EE0402">
        <w:rPr>
          <w:color w:val="000000"/>
          <w:sz w:val="28"/>
          <w:szCs w:val="28"/>
        </w:rPr>
        <w:t xml:space="preserve">сформулировать необходимые для решения возникшей проблемы знания и умения и, как следствие, </w:t>
      </w:r>
      <w:r w:rsidRPr="00EE0402">
        <w:rPr>
          <w:i/>
          <w:color w:val="000000"/>
          <w:sz w:val="28"/>
          <w:szCs w:val="28"/>
        </w:rPr>
        <w:t>самим</w:t>
      </w:r>
      <w:r w:rsidRPr="00EE0402">
        <w:rPr>
          <w:color w:val="000000"/>
          <w:sz w:val="28"/>
          <w:szCs w:val="28"/>
        </w:rPr>
        <w:t xml:space="preserve"> выбрать или даже </w:t>
      </w:r>
      <w:r w:rsidRPr="00EE0402">
        <w:rPr>
          <w:i/>
          <w:color w:val="000000"/>
          <w:sz w:val="28"/>
          <w:szCs w:val="28"/>
        </w:rPr>
        <w:t>придумать</w:t>
      </w:r>
      <w:r w:rsidRPr="00EE0402">
        <w:rPr>
          <w:color w:val="000000"/>
          <w:sz w:val="28"/>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DC0BCB" w:rsidRPr="00EE0402" w:rsidRDefault="00DC0BCB" w:rsidP="00DC0BCB">
      <w:pPr>
        <w:pStyle w:val="a6"/>
        <w:spacing w:before="0" w:beforeAutospacing="0" w:after="0" w:afterAutospacing="0"/>
        <w:ind w:firstLine="357"/>
        <w:jc w:val="both"/>
        <w:rPr>
          <w:sz w:val="28"/>
          <w:szCs w:val="28"/>
        </w:rPr>
      </w:pPr>
      <w:r w:rsidRPr="00EE0402">
        <w:rPr>
          <w:color w:val="000000"/>
          <w:sz w:val="28"/>
          <w:szCs w:val="28"/>
        </w:rPr>
        <w:t>Важную роль в проведении контроля с точки зрения выстраивания</w:t>
      </w:r>
      <w:r w:rsidRPr="00EE0402">
        <w:rPr>
          <w:i/>
          <w:color w:val="000000"/>
          <w:sz w:val="28"/>
          <w:szCs w:val="28"/>
        </w:rPr>
        <w:t xml:space="preserve"> дифференцированного</w:t>
      </w:r>
      <w:r w:rsidRPr="00EE0402">
        <w:rPr>
          <w:color w:val="000000"/>
          <w:sz w:val="28"/>
          <w:szCs w:val="28"/>
        </w:rPr>
        <w:t xml:space="preserve"> </w:t>
      </w:r>
      <w:r w:rsidRPr="00EE0402">
        <w:rPr>
          <w:i/>
          <w:color w:val="000000"/>
          <w:sz w:val="28"/>
          <w:szCs w:val="28"/>
        </w:rPr>
        <w:t>подхода к учащимся</w:t>
      </w:r>
      <w:r w:rsidRPr="00EE0402">
        <w:rPr>
          <w:color w:val="000000"/>
          <w:sz w:val="28"/>
          <w:szCs w:val="28"/>
        </w:rPr>
        <w:t xml:space="preserve"> имеют тетради для </w:t>
      </w:r>
      <w:r w:rsidRPr="00EE0402">
        <w:rPr>
          <w:i/>
          <w:color w:val="000000"/>
          <w:sz w:val="28"/>
          <w:szCs w:val="28"/>
        </w:rPr>
        <w:t>самостоятельных</w:t>
      </w:r>
      <w:r w:rsidRPr="00EE0402">
        <w:rPr>
          <w:color w:val="000000"/>
          <w:sz w:val="28"/>
          <w:szCs w:val="28"/>
        </w:rPr>
        <w:t xml:space="preserve"> </w:t>
      </w:r>
      <w:r w:rsidRPr="00EE0402">
        <w:rPr>
          <w:i/>
          <w:iCs/>
          <w:sz w:val="28"/>
          <w:szCs w:val="28"/>
        </w:rPr>
        <w:t>и контрольных работ (1 кл.) и тетради для контрольных работ (2</w:t>
      </w:r>
      <w:r w:rsidRPr="00EE0402">
        <w:rPr>
          <w:sz w:val="28"/>
          <w:szCs w:val="28"/>
        </w:rPr>
        <w:t>–</w:t>
      </w:r>
      <w:r w:rsidRPr="00EE0402">
        <w:rPr>
          <w:i/>
          <w:iCs/>
          <w:sz w:val="28"/>
          <w:szCs w:val="28"/>
        </w:rPr>
        <w:t>4 кл.)</w:t>
      </w:r>
      <w:r w:rsidRPr="00EE0402">
        <w:rPr>
          <w:sz w:val="28"/>
          <w:szCs w:val="28"/>
        </w:rPr>
        <w:t>.</w:t>
      </w:r>
      <w:r w:rsidRPr="00EE0402">
        <w:rPr>
          <w:color w:val="000000"/>
          <w:sz w:val="28"/>
          <w:szCs w:val="28"/>
        </w:rPr>
        <w:t xml:space="preserve"> Они включают, в соответствии с принципом минимакса, не только обязательный минимум (необходимые требования), который </w:t>
      </w:r>
      <w:r w:rsidRPr="00EE0402">
        <w:rPr>
          <w:i/>
          <w:color w:val="000000"/>
          <w:sz w:val="28"/>
          <w:szCs w:val="28"/>
        </w:rPr>
        <w:t>должны</w:t>
      </w:r>
      <w:r w:rsidRPr="00EE0402">
        <w:rPr>
          <w:color w:val="000000"/>
          <w:sz w:val="28"/>
          <w:szCs w:val="28"/>
        </w:rPr>
        <w:t xml:space="preserve"> усвоить все ученики, но и максимум, который они </w:t>
      </w:r>
      <w:r w:rsidRPr="00EE0402">
        <w:rPr>
          <w:i/>
          <w:color w:val="000000"/>
          <w:sz w:val="28"/>
          <w:szCs w:val="28"/>
        </w:rPr>
        <w:t>могут</w:t>
      </w:r>
      <w:r w:rsidRPr="00EE0402">
        <w:rPr>
          <w:color w:val="000000"/>
          <w:sz w:val="28"/>
          <w:szCs w:val="28"/>
        </w:rPr>
        <w:t xml:space="preserve"> усвоить. При этом задания разного уровня сложности выделены в группы:</w:t>
      </w:r>
      <w:r w:rsidRPr="00EE0402">
        <w:rPr>
          <w:sz w:val="28"/>
          <w:szCs w:val="28"/>
        </w:rPr>
        <w:t xml:space="preserve"> задания необходимого, программного и максимального уровней, при  этом ученики </w:t>
      </w:r>
      <w:r w:rsidRPr="00EE0402">
        <w:rPr>
          <w:i/>
          <w:sz w:val="28"/>
          <w:szCs w:val="28"/>
        </w:rPr>
        <w:t>должны</w:t>
      </w:r>
      <w:r w:rsidRPr="00EE0402">
        <w:rPr>
          <w:sz w:val="28"/>
          <w:szCs w:val="28"/>
        </w:rPr>
        <w:t xml:space="preserve"> выполнить задания необходимого уровня и </w:t>
      </w:r>
      <w:r w:rsidRPr="00EE0402">
        <w:rPr>
          <w:i/>
          <w:sz w:val="28"/>
          <w:szCs w:val="28"/>
        </w:rPr>
        <w:t>могут</w:t>
      </w:r>
      <w:r w:rsidRPr="00EE0402">
        <w:rPr>
          <w:sz w:val="28"/>
          <w:szCs w:val="28"/>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DC0BCB" w:rsidRPr="00EE0402" w:rsidRDefault="00DC0BCB" w:rsidP="00DC0BCB">
      <w:pPr>
        <w:pStyle w:val="a6"/>
        <w:spacing w:before="0" w:beforeAutospacing="0" w:after="0" w:afterAutospacing="0"/>
        <w:ind w:firstLine="357"/>
        <w:jc w:val="both"/>
        <w:rPr>
          <w:color w:val="000000"/>
          <w:sz w:val="28"/>
          <w:szCs w:val="28"/>
        </w:rPr>
      </w:pPr>
      <w:r w:rsidRPr="00EE0402">
        <w:rPr>
          <w:sz w:val="28"/>
          <w:szCs w:val="28"/>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EE0402">
        <w:rPr>
          <w:color w:val="000000"/>
          <w:sz w:val="28"/>
          <w:szCs w:val="28"/>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w:t>
      </w:r>
      <w:r w:rsidRPr="00EE0402">
        <w:rPr>
          <w:sz w:val="28"/>
          <w:szCs w:val="28"/>
        </w:rPr>
        <w:lastRenderedPageBreak/>
        <w:t xml:space="preserve">(словесную характеристику его успехов и советов по улучшению, устранению возможных недостатков). </w:t>
      </w:r>
    </w:p>
    <w:p w:rsidR="00DC0BCB" w:rsidRPr="00EE0402" w:rsidRDefault="00DC0BCB" w:rsidP="00DC0BCB">
      <w:pPr>
        <w:pStyle w:val="a6"/>
        <w:spacing w:before="0" w:beforeAutospacing="0" w:after="0" w:afterAutospacing="0"/>
        <w:ind w:firstLine="357"/>
        <w:jc w:val="both"/>
        <w:rPr>
          <w:sz w:val="28"/>
          <w:szCs w:val="28"/>
        </w:rPr>
      </w:pPr>
      <w:r w:rsidRPr="00EE0402">
        <w:rPr>
          <w:sz w:val="28"/>
          <w:szCs w:val="28"/>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DC0BCB" w:rsidRPr="00EE0402" w:rsidRDefault="00DC0BCB" w:rsidP="00DC0BCB">
      <w:pPr>
        <w:pStyle w:val="a6"/>
        <w:spacing w:before="0" w:beforeAutospacing="0" w:after="0" w:afterAutospacing="0"/>
        <w:ind w:firstLine="357"/>
        <w:jc w:val="both"/>
        <w:rPr>
          <w:sz w:val="28"/>
          <w:szCs w:val="28"/>
        </w:rPr>
      </w:pPr>
    </w:p>
    <w:p w:rsidR="00DC0BCB" w:rsidRPr="00EE0402" w:rsidRDefault="00DC0BCB" w:rsidP="00DC0BCB">
      <w:pPr>
        <w:pStyle w:val="31"/>
        <w:spacing w:before="0"/>
        <w:ind w:firstLine="709"/>
        <w:rPr>
          <w:szCs w:val="28"/>
        </w:rPr>
      </w:pPr>
      <w:r w:rsidRPr="00EE0402">
        <w:rPr>
          <w:szCs w:val="28"/>
          <w:lang w:val="en-US"/>
        </w:rPr>
        <w:t>III</w:t>
      </w:r>
      <w:r w:rsidRPr="00EE0402">
        <w:rPr>
          <w:szCs w:val="28"/>
        </w:rPr>
        <w:t>. Описание места учебного предмета в учебном плане</w:t>
      </w:r>
      <w:r w:rsidR="00EE0402">
        <w:rPr>
          <w:szCs w:val="28"/>
        </w:rPr>
        <w:t>.</w:t>
      </w:r>
    </w:p>
    <w:p w:rsidR="00DC0BCB" w:rsidRDefault="00DC0BCB" w:rsidP="00DC0BCB">
      <w:pPr>
        <w:spacing w:line="240" w:lineRule="auto"/>
        <w:ind w:firstLine="284"/>
        <w:rPr>
          <w:color w:val="000000"/>
          <w:szCs w:val="28"/>
        </w:rPr>
      </w:pPr>
      <w:r w:rsidRPr="00EE0402">
        <w:rPr>
          <w:color w:val="000000"/>
          <w:szCs w:val="28"/>
        </w:rPr>
        <w:t xml:space="preserve">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 </w:t>
      </w:r>
    </w:p>
    <w:p w:rsidR="00EE0402" w:rsidRPr="00EE0402" w:rsidRDefault="00EE0402" w:rsidP="00DC0BCB">
      <w:pPr>
        <w:spacing w:line="240" w:lineRule="auto"/>
        <w:ind w:firstLine="284"/>
        <w:rPr>
          <w:color w:val="000000"/>
          <w:szCs w:val="28"/>
        </w:rPr>
      </w:pPr>
    </w:p>
    <w:p w:rsidR="00DC0BCB" w:rsidRPr="00EE0402" w:rsidRDefault="00DC0BCB" w:rsidP="00DC0BCB">
      <w:pPr>
        <w:spacing w:line="240" w:lineRule="auto"/>
        <w:jc w:val="center"/>
        <w:rPr>
          <w:b/>
          <w:szCs w:val="28"/>
        </w:rPr>
      </w:pPr>
      <w:r w:rsidRPr="00EE0402">
        <w:rPr>
          <w:b/>
          <w:szCs w:val="28"/>
          <w:lang w:val="en-US"/>
        </w:rPr>
        <w:t>IV</w:t>
      </w:r>
      <w:r w:rsidRPr="00EE0402">
        <w:rPr>
          <w:b/>
          <w:szCs w:val="28"/>
        </w:rPr>
        <w:t xml:space="preserve">. Описание ценностных ориентиров содержания </w:t>
      </w:r>
    </w:p>
    <w:p w:rsidR="00DC0BCB" w:rsidRPr="00EE0402" w:rsidRDefault="00DC0BCB" w:rsidP="00DC0BCB">
      <w:pPr>
        <w:spacing w:line="240" w:lineRule="auto"/>
        <w:jc w:val="center"/>
        <w:rPr>
          <w:b/>
          <w:szCs w:val="28"/>
        </w:rPr>
      </w:pPr>
      <w:r w:rsidRPr="00EE0402">
        <w:rPr>
          <w:b/>
          <w:szCs w:val="28"/>
        </w:rPr>
        <w:t>учебного предмета</w:t>
      </w:r>
      <w:r w:rsidR="00EE0402">
        <w:rPr>
          <w:b/>
          <w:szCs w:val="28"/>
        </w:rPr>
        <w:t>.</w:t>
      </w:r>
    </w:p>
    <w:p w:rsidR="00DC0BCB" w:rsidRPr="00EE0402" w:rsidRDefault="00DC0BCB" w:rsidP="00DC0BCB">
      <w:pPr>
        <w:spacing w:line="240" w:lineRule="auto"/>
        <w:ind w:firstLine="284"/>
        <w:jc w:val="both"/>
        <w:rPr>
          <w:szCs w:val="28"/>
        </w:rPr>
      </w:pPr>
      <w:r w:rsidRPr="00EE0402">
        <w:rPr>
          <w:szCs w:val="28"/>
        </w:rPr>
        <w:t xml:space="preserve">Ценностные ориентиры изучения </w:t>
      </w:r>
      <w:r w:rsidRPr="00EE0402">
        <w:rPr>
          <w:i/>
          <w:szCs w:val="28"/>
        </w:rPr>
        <w:t>предмета</w:t>
      </w:r>
      <w:r w:rsidRPr="00EE0402">
        <w:rPr>
          <w:szCs w:val="28"/>
        </w:rPr>
        <w:t xml:space="preserve"> «Математика» в целом ограничиваются </w:t>
      </w:r>
      <w:r w:rsidRPr="00EE0402">
        <w:rPr>
          <w:b/>
          <w:i/>
          <w:szCs w:val="28"/>
        </w:rPr>
        <w:t>ценностью истины</w:t>
      </w:r>
      <w:r w:rsidRPr="00EE0402">
        <w:rPr>
          <w:szCs w:val="28"/>
        </w:rPr>
        <w:t xml:space="preserve">, однако </w:t>
      </w:r>
      <w:r w:rsidRPr="00EE0402">
        <w:rPr>
          <w:i/>
          <w:szCs w:val="28"/>
        </w:rPr>
        <w:t>данный курс</w:t>
      </w:r>
      <w:r w:rsidRPr="00EE0402">
        <w:rPr>
          <w:szCs w:val="28"/>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 так и  совокупность методик и технологий (в том числе и проектной), позволяющих заниматься </w:t>
      </w:r>
      <w:r w:rsidRPr="00EE0402">
        <w:rPr>
          <w:i/>
          <w:szCs w:val="28"/>
        </w:rPr>
        <w:t>всесторонним</w:t>
      </w:r>
      <w:r w:rsidRPr="00EE0402">
        <w:rPr>
          <w:szCs w:val="28"/>
        </w:rPr>
        <w:t xml:space="preserve"> формированием личности учащихся средствами предмета «Математика» и, как следствие, </w:t>
      </w:r>
      <w:r w:rsidRPr="00EE0402">
        <w:rPr>
          <w:i/>
          <w:szCs w:val="28"/>
        </w:rPr>
        <w:t>расширить</w:t>
      </w:r>
      <w:r w:rsidRPr="00EE0402">
        <w:rPr>
          <w:szCs w:val="28"/>
        </w:rPr>
        <w:t xml:space="preserve"> набор ценностных ориентиров.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истины</w:t>
      </w:r>
      <w:r w:rsidRPr="00EE0402">
        <w:rPr>
          <w:sz w:val="28"/>
          <w:szCs w:val="28"/>
        </w:rPr>
        <w:t xml:space="preserve"> – это ценность научного познания как части культуры человечества, разума, понимания сущности бытия, мироздания.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человека</w:t>
      </w:r>
      <w:r w:rsidRPr="00EE0402">
        <w:rPr>
          <w:sz w:val="28"/>
          <w:szCs w:val="28"/>
        </w:rPr>
        <w:t xml:space="preserve"> как разумного существа, стремящегося к познанию мира и самосовершенствованию.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труда и творчества</w:t>
      </w:r>
      <w:r w:rsidRPr="00EE0402">
        <w:rPr>
          <w:sz w:val="28"/>
          <w:szCs w:val="28"/>
        </w:rPr>
        <w:t xml:space="preserve"> как естественного условия человеческой деятельности и жизни. </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Ценность свободы</w:t>
      </w:r>
      <w:r w:rsidRPr="00EE0402">
        <w:rPr>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C0BCB" w:rsidRPr="00EE0402" w:rsidRDefault="00DC0BCB" w:rsidP="00DC0BCB">
      <w:pPr>
        <w:pStyle w:val="a6"/>
        <w:spacing w:before="0" w:beforeAutospacing="0" w:after="0" w:afterAutospacing="0"/>
        <w:ind w:firstLine="357"/>
        <w:jc w:val="both"/>
        <w:rPr>
          <w:sz w:val="28"/>
          <w:szCs w:val="28"/>
        </w:rPr>
      </w:pPr>
      <w:r w:rsidRPr="00EE0402">
        <w:rPr>
          <w:b/>
          <w:sz w:val="28"/>
          <w:szCs w:val="28"/>
        </w:rPr>
        <w:t xml:space="preserve">Ценность гражданственности </w:t>
      </w:r>
      <w:r w:rsidRPr="00EE0402">
        <w:rPr>
          <w:sz w:val="28"/>
          <w:szCs w:val="28"/>
        </w:rPr>
        <w:t>– осознание человеком себя как члена общества, народа, представителя страны и государства.</w:t>
      </w:r>
    </w:p>
    <w:p w:rsidR="00DC0BCB" w:rsidRDefault="00DC0BCB" w:rsidP="00DC0BCB">
      <w:pPr>
        <w:pStyle w:val="a6"/>
        <w:spacing w:before="0" w:beforeAutospacing="0" w:after="0" w:afterAutospacing="0"/>
        <w:ind w:firstLine="357"/>
        <w:jc w:val="both"/>
        <w:rPr>
          <w:sz w:val="28"/>
          <w:szCs w:val="28"/>
        </w:rPr>
      </w:pPr>
      <w:r w:rsidRPr="00EE0402">
        <w:rPr>
          <w:b/>
          <w:sz w:val="28"/>
          <w:szCs w:val="28"/>
        </w:rPr>
        <w:t xml:space="preserve">Ценность патриотизма </w:t>
      </w:r>
      <w:r w:rsidRPr="00EE0402">
        <w:rPr>
          <w:sz w:val="28"/>
          <w:szCs w:val="28"/>
        </w:rPr>
        <w:t>–</w:t>
      </w:r>
      <w:r w:rsidRPr="00EE0402">
        <w:rPr>
          <w:b/>
          <w:sz w:val="28"/>
          <w:szCs w:val="28"/>
        </w:rPr>
        <w:t xml:space="preserve"> </w:t>
      </w:r>
      <w:r w:rsidRPr="00EE0402">
        <w:rPr>
          <w:sz w:val="28"/>
          <w:szCs w:val="28"/>
        </w:rPr>
        <w:t xml:space="preserve">одно из проявлений духовной зрелости человека, выражающееся в любви к России,  народу, в осознанном желании служить Отечеству. </w:t>
      </w:r>
    </w:p>
    <w:p w:rsidR="00EE0402" w:rsidRPr="00EE0402" w:rsidRDefault="00EE0402" w:rsidP="00DC0BCB">
      <w:pPr>
        <w:pStyle w:val="a6"/>
        <w:spacing w:before="0" w:beforeAutospacing="0" w:after="0" w:afterAutospacing="0"/>
        <w:ind w:firstLine="357"/>
        <w:jc w:val="both"/>
        <w:rPr>
          <w:sz w:val="28"/>
          <w:szCs w:val="28"/>
        </w:rPr>
      </w:pPr>
    </w:p>
    <w:p w:rsidR="00DC0BCB" w:rsidRPr="00EE0402" w:rsidRDefault="00DC0BCB" w:rsidP="00DC0BCB">
      <w:pPr>
        <w:pStyle w:val="31"/>
        <w:spacing w:before="0"/>
        <w:rPr>
          <w:b w:val="0"/>
          <w:szCs w:val="28"/>
        </w:rPr>
      </w:pPr>
      <w:r w:rsidRPr="00EE0402">
        <w:rPr>
          <w:szCs w:val="28"/>
          <w:lang w:val="en-US"/>
        </w:rPr>
        <w:t>V</w:t>
      </w:r>
      <w:r w:rsidRPr="00EE0402">
        <w:rPr>
          <w:szCs w:val="28"/>
        </w:rPr>
        <w:t>. Личностные, метапредметные и предметные результаты освоения учебного предмета</w:t>
      </w:r>
      <w:r w:rsidR="00EE0402">
        <w:rPr>
          <w:szCs w:val="28"/>
        </w:rPr>
        <w:t>.</w:t>
      </w:r>
    </w:p>
    <w:p w:rsidR="00DC0BCB" w:rsidRPr="00EE0402" w:rsidRDefault="00DC0BCB" w:rsidP="00DC0BCB">
      <w:pPr>
        <w:pStyle w:val="31"/>
        <w:spacing w:before="0"/>
        <w:ind w:firstLine="284"/>
        <w:jc w:val="left"/>
        <w:rPr>
          <w:bCs/>
          <w:szCs w:val="28"/>
        </w:rPr>
      </w:pPr>
      <w:r w:rsidRPr="00EE0402">
        <w:rPr>
          <w:b w:val="0"/>
          <w:szCs w:val="28"/>
        </w:rPr>
        <w:t xml:space="preserve">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 </w:t>
      </w:r>
      <w:r w:rsidR="00AE61B9">
        <w:rPr>
          <w:noProof/>
          <w:szCs w:val="28"/>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6701790</wp:posOffset>
                </wp:positionH>
                <wp:positionV relativeFrom="paragraph">
                  <wp:posOffset>1985010</wp:posOffset>
                </wp:positionV>
                <wp:extent cx="1599565" cy="638175"/>
                <wp:effectExtent l="5715" t="13335" r="13970" b="5715"/>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956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27.7pt;margin-top:156.3pt;width:125.95pt;height:5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"/>
            </w:pict>
          </mc:Fallback>
        </mc:AlternateContent>
      </w:r>
      <w:r w:rsidR="00AE61B9">
        <w:rPr>
          <w:noProof/>
          <w:szCs w:val="28"/>
          <w:u w:val="single"/>
        </w:rPr>
        <mc:AlternateContent>
          <mc:Choice Requires="wpc">
            <w:drawing>
              <wp:inline distT="0" distB="0" distL="0" distR="0">
                <wp:extent cx="6058535" cy="6286500"/>
                <wp:effectExtent l="9525" t="0" r="0" b="0"/>
                <wp:docPr id="2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3314700"/>
                            <a:ext cx="3200400" cy="1828800"/>
                          </a:xfrm>
                          <a:prstGeom prst="rect">
                            <a:avLst/>
                          </a:prstGeom>
                          <a:solidFill>
                            <a:srgbClr val="FFFFFF"/>
                          </a:solidFill>
                          <a:ln w="9525">
                            <a:solidFill>
                              <a:srgbClr val="000000"/>
                            </a:solidFill>
                            <a:miter lim="800000"/>
                            <a:headEnd/>
                            <a:tailEnd/>
                          </a:ln>
                        </wps:spPr>
                        <wps:txbx>
                          <w:txbxContent>
                            <w:p w:rsidR="00DC0BCB" w:rsidRPr="00E36C91" w:rsidRDefault="00DC0BCB" w:rsidP="00DC0BCB">
                              <w:pPr>
                                <w:spacing w:line="240" w:lineRule="auto"/>
                                <w:ind w:firstLine="0"/>
                                <w:jc w:val="center"/>
                                <w:rPr>
                                  <w:sz w:val="20"/>
                                </w:rPr>
                              </w:pPr>
                              <w:r w:rsidRPr="00E36C91">
                                <w:rPr>
                                  <w:sz w:val="20"/>
                                </w:rPr>
                                <w:t>Предметная методика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685800"/>
                            <a:ext cx="3886200" cy="685800"/>
                          </a:xfrm>
                          <a:prstGeom prst="rect">
                            <a:avLst/>
                          </a:prstGeom>
                          <a:solidFill>
                            <a:srgbClr val="FFFFFF"/>
                          </a:solidFill>
                          <a:ln w="9525">
                            <a:solidFill>
                              <a:srgbClr val="000000"/>
                            </a:solidFill>
                            <a:miter lim="800000"/>
                            <a:headEnd/>
                            <a:tailEnd/>
                          </a:ln>
                        </wps:spPr>
                        <wps:txbx>
                          <w:txbxContent>
                            <w:p w:rsidR="00DC0BCB" w:rsidRPr="00E36C91" w:rsidRDefault="00DC0BCB" w:rsidP="00DC0BCB">
                              <w:pPr>
                                <w:spacing w:line="240" w:lineRule="auto"/>
                                <w:ind w:firstLine="0"/>
                                <w:jc w:val="center"/>
                                <w:rPr>
                                  <w:sz w:val="20"/>
                                </w:rPr>
                              </w:pPr>
                              <w:r w:rsidRPr="00E36C91">
                                <w:rPr>
                                  <w:sz w:val="20"/>
                                </w:rPr>
                                <w:t>Метапредметные результаты</w:t>
                              </w:r>
                            </w:p>
                            <w:p w:rsidR="00DC0BCB" w:rsidRPr="00E36C91" w:rsidRDefault="00DC0BCB" w:rsidP="00DC0BCB">
                              <w:pPr>
                                <w:spacing w:line="240" w:lineRule="auto"/>
                                <w:jc w:val="center"/>
                                <w:rPr>
                                  <w:sz w:val="20"/>
                                </w:rPr>
                              </w:pPr>
                              <w:r w:rsidRPr="00E36C91">
                                <w:rPr>
                                  <w:b/>
                                  <w:color w:val="FF6600"/>
                                  <w:sz w:val="20"/>
                                </w:rPr>
                                <w:t>Регулятивные</w:t>
                              </w:r>
                              <w:r w:rsidRPr="00E36C91">
                                <w:rPr>
                                  <w:sz w:val="20"/>
                                </w:rPr>
                                <w:t xml:space="preserve">. </w:t>
                              </w:r>
                              <w:r w:rsidRPr="00E36C91">
                                <w:rPr>
                                  <w:b/>
                                  <w:color w:val="008000"/>
                                  <w:sz w:val="20"/>
                                </w:rPr>
                                <w:t>Коммуникативные</w:t>
                              </w:r>
                              <w:r w:rsidRPr="00E36C91">
                                <w:rPr>
                                  <w:sz w:val="20"/>
                                </w:rPr>
                                <w:t xml:space="preserve">. </w:t>
                              </w:r>
                              <w:r w:rsidRPr="00E36C91">
                                <w:rPr>
                                  <w:b/>
                                  <w:color w:val="0000FF"/>
                                  <w:sz w:val="20"/>
                                </w:rPr>
                                <w:t>Познавательные</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943100" y="114300"/>
                            <a:ext cx="2400300" cy="342900"/>
                          </a:xfrm>
                          <a:prstGeom prst="rect">
                            <a:avLst/>
                          </a:prstGeom>
                          <a:solidFill>
                            <a:srgbClr val="FFFFFF"/>
                          </a:solidFill>
                          <a:ln w="9525">
                            <a:solidFill>
                              <a:srgbClr val="000000"/>
                            </a:solidFill>
                            <a:miter lim="800000"/>
                            <a:headEnd/>
                            <a:tailEnd/>
                          </a:ln>
                        </wps:spPr>
                        <wps:txbx>
                          <w:txbxContent>
                            <w:p w:rsidR="00DC0BCB" w:rsidRPr="00E36C91" w:rsidRDefault="00DC0BCB" w:rsidP="00DC0BCB">
                              <w:pPr>
                                <w:spacing w:line="240" w:lineRule="auto"/>
                                <w:ind w:firstLine="0"/>
                                <w:jc w:val="center"/>
                                <w:rPr>
                                  <w:b/>
                                  <w:sz w:val="20"/>
                                </w:rPr>
                              </w:pPr>
                              <w:r w:rsidRPr="00E36C91">
                                <w:rPr>
                                  <w:b/>
                                  <w:sz w:val="20"/>
                                </w:rPr>
                                <w:t>Функциональная грамотность</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300" y="3543300"/>
                            <a:ext cx="1485900" cy="1485900"/>
                          </a:xfrm>
                          <a:prstGeom prst="rect">
                            <a:avLst/>
                          </a:prstGeom>
                          <a:solidFill>
                            <a:srgbClr val="FFFF99"/>
                          </a:solidFill>
                          <a:ln w="9525">
                            <a:solidFill>
                              <a:srgbClr val="000000"/>
                            </a:solidFill>
                            <a:miter lim="800000"/>
                            <a:headEnd/>
                            <a:tailEnd/>
                          </a:ln>
                        </wps:spPr>
                        <wps:txbx>
                          <w:txbxContent>
                            <w:p w:rsidR="00DC0BCB" w:rsidRPr="00E36C91" w:rsidRDefault="00DC0BCB" w:rsidP="00DC0BCB">
                              <w:pPr>
                                <w:spacing w:line="240" w:lineRule="auto"/>
                                <w:ind w:firstLine="0"/>
                                <w:rPr>
                                  <w:sz w:val="20"/>
                                </w:rPr>
                              </w:pPr>
                              <w:r>
                                <w:rPr>
                                  <w:color w:val="FF6600"/>
                                  <w:sz w:val="20"/>
                                </w:rPr>
                                <w:t xml:space="preserve">- </w:t>
                              </w:r>
                              <w:r w:rsidRPr="00E36C91">
                                <w:rPr>
                                  <w:color w:val="FF6600"/>
                                  <w:sz w:val="20"/>
                                </w:rPr>
                                <w:t>Технология проблемного диалога</w:t>
                              </w:r>
                              <w:r w:rsidRPr="00E36C91">
                                <w:rPr>
                                  <w:sz w:val="20"/>
                                </w:rPr>
                                <w:t xml:space="preserve"> (структура параграфов)</w:t>
                              </w:r>
                            </w:p>
                            <w:p w:rsidR="00DC0BCB" w:rsidRPr="00E36C91" w:rsidRDefault="00DC0BCB" w:rsidP="00DC0BCB">
                              <w:pPr>
                                <w:spacing w:line="240" w:lineRule="auto"/>
                                <w:ind w:firstLine="0"/>
                                <w:rPr>
                                  <w:sz w:val="20"/>
                                </w:rPr>
                              </w:pPr>
                              <w:r>
                                <w:rPr>
                                  <w:color w:val="FF6600"/>
                                  <w:sz w:val="20"/>
                                </w:rPr>
                                <w:t xml:space="preserve">- </w:t>
                              </w:r>
                              <w:r w:rsidRPr="00E36C91">
                                <w:rPr>
                                  <w:color w:val="FF6600"/>
                                  <w:sz w:val="20"/>
                                </w:rPr>
                                <w:t>Технология оценивания</w:t>
                              </w:r>
                              <w:r w:rsidRPr="00E36C91">
                                <w:rPr>
                                  <w:sz w:val="20"/>
                                </w:rPr>
                                <w:t xml:space="preserve"> (правило самооценивания)</w:t>
                              </w:r>
                            </w:p>
                            <w:p w:rsidR="00DC0BCB" w:rsidRPr="00E36C91" w:rsidRDefault="00DC0BCB" w:rsidP="00DC0BCB">
                              <w:pPr>
                                <w:spacing w:line="240" w:lineRule="auto"/>
                                <w:rPr>
                                  <w:sz w:val="20"/>
                                </w:rP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714500" y="3543300"/>
                            <a:ext cx="1371600" cy="1485900"/>
                          </a:xfrm>
                          <a:prstGeom prst="rect">
                            <a:avLst/>
                          </a:prstGeom>
                          <a:solidFill>
                            <a:srgbClr val="FFFF99"/>
                          </a:solidFill>
                          <a:ln w="9525">
                            <a:solidFill>
                              <a:srgbClr val="000000"/>
                            </a:solidFill>
                            <a:miter lim="800000"/>
                            <a:headEnd/>
                            <a:tailEnd/>
                          </a:ln>
                        </wps:spPr>
                        <wps:txbx>
                          <w:txbxContent>
                            <w:p w:rsidR="00DC0BCB" w:rsidRPr="00E36C91" w:rsidRDefault="00DC0BCB" w:rsidP="00DC0BCB">
                              <w:pPr>
                                <w:spacing w:line="240" w:lineRule="auto"/>
                                <w:ind w:firstLine="0"/>
                                <w:rPr>
                                  <w:sz w:val="20"/>
                                </w:rPr>
                              </w:pPr>
                              <w:r w:rsidRPr="00E36C91">
                                <w:rPr>
                                  <w:sz w:val="20"/>
                                </w:rPr>
                                <w:t xml:space="preserve">- </w:t>
                              </w:r>
                              <w:r w:rsidRPr="00E36C91">
                                <w:rPr>
                                  <w:color w:val="008000"/>
                                  <w:sz w:val="20"/>
                                </w:rPr>
                                <w:t>Технология продуктивного чтения</w:t>
                              </w:r>
                              <w:r w:rsidRPr="00E36C91">
                                <w:rPr>
                                  <w:sz w:val="20"/>
                                </w:rPr>
                                <w:t xml:space="preserve"> (задания по работе с текстом)</w:t>
                              </w:r>
                            </w:p>
                            <w:p w:rsidR="00DC0BCB" w:rsidRPr="00E36C91" w:rsidRDefault="00DC0BCB" w:rsidP="00DC0BCB">
                              <w:pPr>
                                <w:spacing w:line="240" w:lineRule="auto"/>
                                <w:ind w:firstLine="0"/>
                                <w:rPr>
                                  <w:sz w:val="20"/>
                                </w:rPr>
                              </w:pPr>
                              <w:r w:rsidRPr="00E36C91">
                                <w:rPr>
                                  <w:sz w:val="20"/>
                                </w:rPr>
                                <w:t xml:space="preserve">- </w:t>
                              </w:r>
                              <w:r w:rsidRPr="00E36C91">
                                <w:rPr>
                                  <w:color w:val="008000"/>
                                  <w:sz w:val="20"/>
                                </w:rPr>
                                <w:t>Задания по</w:t>
                              </w:r>
                              <w:r>
                                <w:rPr>
                                  <w:color w:val="008000"/>
                                  <w:sz w:val="20"/>
                                </w:rPr>
                                <w:t xml:space="preserve"> </w:t>
                              </w:r>
                              <w:r w:rsidRPr="00E36C91">
                                <w:rPr>
                                  <w:color w:val="008000"/>
                                  <w:sz w:val="20"/>
                                </w:rPr>
                                <w:t>групповой работе</w:t>
                              </w:r>
                            </w:p>
                            <w:p w:rsidR="00DC0BCB" w:rsidRPr="00E36C91" w:rsidRDefault="00DC0BCB" w:rsidP="00DC0BCB">
                              <w:pPr>
                                <w:spacing w:line="240" w:lineRule="auto"/>
                                <w:rPr>
                                  <w:sz w:val="20"/>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000500" y="685800"/>
                            <a:ext cx="1828800" cy="685800"/>
                          </a:xfrm>
                          <a:prstGeom prst="rect">
                            <a:avLst/>
                          </a:prstGeom>
                          <a:solidFill>
                            <a:srgbClr val="FFFFFF"/>
                          </a:solidFill>
                          <a:ln w="9525">
                            <a:solidFill>
                              <a:srgbClr val="0000FF"/>
                            </a:solidFill>
                            <a:miter lim="800000"/>
                            <a:headEnd/>
                            <a:tailEnd/>
                          </a:ln>
                        </wps:spPr>
                        <wps:txbx>
                          <w:txbxContent>
                            <w:p w:rsidR="00DC0BCB" w:rsidRDefault="00DC0BCB" w:rsidP="00DC0BCB">
                              <w:pPr>
                                <w:spacing w:line="240" w:lineRule="auto"/>
                                <w:ind w:firstLine="0"/>
                                <w:jc w:val="center"/>
                                <w:rPr>
                                  <w:sz w:val="20"/>
                                </w:rPr>
                              </w:pPr>
                              <w:r w:rsidRPr="00E36C91">
                                <w:rPr>
                                  <w:b/>
                                  <w:color w:val="FF0000"/>
                                  <w:sz w:val="20"/>
                                </w:rPr>
                                <w:t>Личностные</w:t>
                              </w:r>
                              <w:r w:rsidRPr="00E36C91">
                                <w:rPr>
                                  <w:sz w:val="20"/>
                                </w:rPr>
                                <w:t xml:space="preserve"> результаты</w:t>
                              </w:r>
                            </w:p>
                            <w:p w:rsidR="00DC0BCB" w:rsidRPr="00E36C91" w:rsidRDefault="00DC0BCB" w:rsidP="00DC0BCB">
                              <w:pPr>
                                <w:spacing w:line="240" w:lineRule="auto"/>
                                <w:ind w:firstLine="0"/>
                                <w:jc w:val="center"/>
                                <w:rPr>
                                  <w:sz w:val="20"/>
                                </w:rPr>
                              </w:pPr>
                              <w:r>
                                <w:rPr>
                                  <w:sz w:val="20"/>
                                </w:rPr>
                                <w:t>(развитие этических чувств, навыков сотрудничества со взрослыми и сверстниками)</w:t>
                              </w:r>
                            </w:p>
                          </w:txbxContent>
                        </wps:txbx>
                        <wps:bodyPr rot="0" vert="horz" wrap="square" lIns="91440" tIns="45720" rIns="91440" bIns="45720" anchor="t" anchorCtr="0" upright="1">
                          <a:noAutofit/>
                        </wps:bodyPr>
                      </wps:wsp>
                      <wps:wsp>
                        <wps:cNvPr id="7" name="Line 10"/>
                        <wps:cNvCnPr/>
                        <wps:spPr bwMode="auto">
                          <a:xfrm flipH="1">
                            <a:off x="2171700" y="457200"/>
                            <a:ext cx="8001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11"/>
                        <wps:cNvCnPr/>
                        <wps:spPr bwMode="auto">
                          <a:xfrm>
                            <a:off x="3657600" y="457200"/>
                            <a:ext cx="8001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12"/>
                        <wps:cNvCnPr/>
                        <wps:spPr bwMode="auto">
                          <a:xfrm flipH="1">
                            <a:off x="2484755" y="1270635"/>
                            <a:ext cx="1972945" cy="29622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13"/>
                        <wps:cNvCnPr/>
                        <wps:spPr bwMode="auto">
                          <a:xfrm>
                            <a:off x="685165" y="1028700"/>
                            <a:ext cx="63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1713865" y="1028700"/>
                            <a:ext cx="63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Freeform 15"/>
                        <wps:cNvSpPr>
                          <a:spLocks/>
                        </wps:cNvSpPr>
                        <wps:spPr bwMode="auto">
                          <a:xfrm>
                            <a:off x="2925445" y="1028700"/>
                            <a:ext cx="45085" cy="828675"/>
                          </a:xfrm>
                          <a:custGeom>
                            <a:avLst/>
                            <a:gdLst>
                              <a:gd name="T0" fmla="*/ 2 w 2"/>
                              <a:gd name="T1" fmla="*/ 0 h 1761"/>
                              <a:gd name="T2" fmla="*/ 0 w 2"/>
                              <a:gd name="T3" fmla="*/ 1761 h 1761"/>
                            </a:gdLst>
                            <a:ahLst/>
                            <a:cxnLst>
                              <a:cxn ang="0">
                                <a:pos x="T0" y="T1"/>
                              </a:cxn>
                              <a:cxn ang="0">
                                <a:pos x="T2" y="T3"/>
                              </a:cxn>
                            </a:cxnLst>
                            <a:rect l="0" t="0" r="r" b="b"/>
                            <a:pathLst>
                              <a:path w="2" h="1761">
                                <a:moveTo>
                                  <a:pt x="2" y="0"/>
                                </a:moveTo>
                                <a:cubicBezTo>
                                  <a:pt x="2" y="293"/>
                                  <a:pt x="0" y="1394"/>
                                  <a:pt x="0" y="1761"/>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6"/>
                        <wps:cNvSpPr txBox="1">
                          <a:spLocks noChangeArrowheads="1"/>
                        </wps:cNvSpPr>
                        <wps:spPr bwMode="auto">
                          <a:xfrm>
                            <a:off x="800100" y="5372100"/>
                            <a:ext cx="4800600" cy="685800"/>
                          </a:xfrm>
                          <a:prstGeom prst="rect">
                            <a:avLst/>
                          </a:prstGeom>
                          <a:solidFill>
                            <a:srgbClr val="FFFFFF"/>
                          </a:solidFill>
                          <a:ln w="9525">
                            <a:solidFill>
                              <a:srgbClr val="000000"/>
                            </a:solidFill>
                            <a:miter lim="800000"/>
                            <a:headEnd/>
                            <a:tailEnd/>
                          </a:ln>
                        </wps:spPr>
                        <wps:txbx>
                          <w:txbxContent>
                            <w:p w:rsidR="00DC0BCB" w:rsidRPr="00E36C91" w:rsidRDefault="00DC0BCB" w:rsidP="00DC0BCB">
                              <w:pPr>
                                <w:spacing w:line="240" w:lineRule="auto"/>
                                <w:jc w:val="center"/>
                                <w:rPr>
                                  <w:sz w:val="20"/>
                                </w:rPr>
                              </w:pPr>
                              <w:r w:rsidRPr="00E36C91">
                                <w:rPr>
                                  <w:sz w:val="20"/>
                                </w:rPr>
                                <w:t xml:space="preserve">Комлексные, компетентностные задания в учебнике: </w:t>
                              </w:r>
                            </w:p>
                            <w:p w:rsidR="00DC0BCB" w:rsidRPr="00E36C91" w:rsidRDefault="00DC0BCB" w:rsidP="00DC0BCB">
                              <w:pPr>
                                <w:spacing w:line="240" w:lineRule="auto"/>
                                <w:rPr>
                                  <w:sz w:val="20"/>
                                </w:rPr>
                              </w:pPr>
                              <w:r w:rsidRPr="009E2986">
                                <w:rPr>
                                  <w:szCs w:val="24"/>
                                </w:rPr>
                                <w:t>–</w:t>
                              </w:r>
                              <w:r>
                                <w:rPr>
                                  <w:szCs w:val="24"/>
                                  <w:lang w:val="en-US"/>
                                </w:rPr>
                                <w:t> </w:t>
                              </w:r>
                              <w:r w:rsidRPr="00E36C91">
                                <w:rPr>
                                  <w:sz w:val="20"/>
                                </w:rPr>
                                <w:t xml:space="preserve">Задания по проектам (на предметном материале) </w:t>
                              </w:r>
                            </w:p>
                            <w:p w:rsidR="00DC0BCB" w:rsidRPr="00E36C91" w:rsidRDefault="00DC0BCB" w:rsidP="00DC0BCB">
                              <w:pPr>
                                <w:spacing w:line="240" w:lineRule="auto"/>
                                <w:rPr>
                                  <w:sz w:val="20"/>
                                </w:rPr>
                              </w:pPr>
                              <w:r w:rsidRPr="009E2986">
                                <w:rPr>
                                  <w:szCs w:val="24"/>
                                </w:rPr>
                                <w:t>–</w:t>
                              </w:r>
                              <w:r>
                                <w:rPr>
                                  <w:szCs w:val="24"/>
                                  <w:lang w:val="en-US"/>
                                </w:rPr>
                                <w:t> </w:t>
                              </w:r>
                              <w:r w:rsidRPr="00E36C91">
                                <w:rPr>
                                  <w:sz w:val="20"/>
                                </w:rPr>
                                <w:t>Жизненные (компетентностные) задачи  (на предметном материале)</w:t>
                              </w:r>
                            </w:p>
                          </w:txbxContent>
                        </wps:txbx>
                        <wps:bodyPr rot="0" vert="horz" wrap="square" lIns="91440" tIns="45720" rIns="91440" bIns="45720" anchor="t" anchorCtr="0" upright="1">
                          <a:noAutofit/>
                        </wps:bodyPr>
                      </wps:wsp>
                      <wps:wsp>
                        <wps:cNvPr id="14" name="Line 17"/>
                        <wps:cNvCnPr/>
                        <wps:spPr bwMode="auto">
                          <a:xfrm>
                            <a:off x="1257300" y="5029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400300" y="5029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3600450" y="1028700"/>
                            <a:ext cx="76200" cy="4394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627880" y="1371600"/>
                            <a:ext cx="635" cy="405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5600700" y="57150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V="1">
                            <a:off x="5943600" y="228600"/>
                            <a:ext cx="635"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H="1">
                            <a:off x="4343400" y="2286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8"/>
                        <wps:cNvSpPr>
                          <a:spLocks noChangeArrowheads="1"/>
                        </wps:cNvSpPr>
                        <wps:spPr bwMode="auto">
                          <a:xfrm>
                            <a:off x="2286000" y="1857375"/>
                            <a:ext cx="914400" cy="352425"/>
                          </a:xfrm>
                          <a:prstGeom prst="rect">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wps:wsp>
                        <wps:cNvPr id="22" name="Freeform 29"/>
                        <wps:cNvSpPr>
                          <a:spLocks/>
                        </wps:cNvSpPr>
                        <wps:spPr bwMode="auto">
                          <a:xfrm>
                            <a:off x="2541905" y="1028700"/>
                            <a:ext cx="45085" cy="828675"/>
                          </a:xfrm>
                          <a:custGeom>
                            <a:avLst/>
                            <a:gdLst>
                              <a:gd name="T0" fmla="*/ 2 w 2"/>
                              <a:gd name="T1" fmla="*/ 0 h 1761"/>
                              <a:gd name="T2" fmla="*/ 0 w 2"/>
                              <a:gd name="T3" fmla="*/ 1761 h 1761"/>
                            </a:gdLst>
                            <a:ahLst/>
                            <a:cxnLst>
                              <a:cxn ang="0">
                                <a:pos x="T0" y="T1"/>
                              </a:cxn>
                              <a:cxn ang="0">
                                <a:pos x="T2" y="T3"/>
                              </a:cxn>
                            </a:cxnLst>
                            <a:rect l="0" t="0" r="r" b="b"/>
                            <a:pathLst>
                              <a:path w="2" h="1761">
                                <a:moveTo>
                                  <a:pt x="2" y="0"/>
                                </a:moveTo>
                                <a:cubicBezTo>
                                  <a:pt x="2" y="293"/>
                                  <a:pt x="0" y="1394"/>
                                  <a:pt x="0" y="1761"/>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0"/>
                        <wps:cNvSpPr>
                          <a:spLocks/>
                        </wps:cNvSpPr>
                        <wps:spPr bwMode="auto">
                          <a:xfrm flipH="1">
                            <a:off x="1417955" y="1028700"/>
                            <a:ext cx="933450" cy="828675"/>
                          </a:xfrm>
                          <a:custGeom>
                            <a:avLst/>
                            <a:gdLst>
                              <a:gd name="T0" fmla="*/ 2 w 2"/>
                              <a:gd name="T1" fmla="*/ 0 h 1761"/>
                              <a:gd name="T2" fmla="*/ 0 w 2"/>
                              <a:gd name="T3" fmla="*/ 1761 h 1761"/>
                            </a:gdLst>
                            <a:ahLst/>
                            <a:cxnLst>
                              <a:cxn ang="0">
                                <a:pos x="T0" y="T1"/>
                              </a:cxn>
                              <a:cxn ang="0">
                                <a:pos x="T2" y="T3"/>
                              </a:cxn>
                            </a:cxnLst>
                            <a:rect l="0" t="0" r="r" b="b"/>
                            <a:pathLst>
                              <a:path w="2" h="1761">
                                <a:moveTo>
                                  <a:pt x="2" y="0"/>
                                </a:moveTo>
                                <a:cubicBezTo>
                                  <a:pt x="2" y="293"/>
                                  <a:pt x="0" y="1394"/>
                                  <a:pt x="0" y="1761"/>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31"/>
                        <wps:cNvSpPr txBox="1">
                          <a:spLocks noChangeArrowheads="1"/>
                        </wps:cNvSpPr>
                        <wps:spPr bwMode="auto">
                          <a:xfrm>
                            <a:off x="2286000" y="1857375"/>
                            <a:ext cx="914400" cy="507365"/>
                          </a:xfrm>
                          <a:prstGeom prst="rect">
                            <a:avLst/>
                          </a:prstGeom>
                          <a:solidFill>
                            <a:srgbClr val="FFFFFF"/>
                          </a:solidFill>
                          <a:ln w="9525">
                            <a:solidFill>
                              <a:srgbClr val="000000"/>
                            </a:solidFill>
                            <a:miter lim="800000"/>
                            <a:headEnd/>
                            <a:tailEnd/>
                          </a:ln>
                        </wps:spPr>
                        <wps:txbx>
                          <w:txbxContent>
                            <w:p w:rsidR="00DC0BCB" w:rsidRDefault="00DC0BCB" w:rsidP="00DC0BCB">
                              <w:pPr>
                                <w:ind w:firstLine="0"/>
                                <w:rPr>
                                  <w:sz w:val="18"/>
                                  <w:szCs w:val="18"/>
                                </w:rPr>
                              </w:pPr>
                              <w:r w:rsidRPr="00065C62">
                                <w:rPr>
                                  <w:sz w:val="18"/>
                                  <w:szCs w:val="18"/>
                                </w:rPr>
                                <w:t>Пре</w:t>
                              </w:r>
                              <w:r>
                                <w:rPr>
                                  <w:sz w:val="18"/>
                                  <w:szCs w:val="18"/>
                                </w:rPr>
                                <w:t>дметные</w:t>
                              </w:r>
                            </w:p>
                            <w:p w:rsidR="00DC0BCB" w:rsidRDefault="00DC0BCB" w:rsidP="00DC0BCB">
                              <w:pPr>
                                <w:ind w:firstLine="0"/>
                                <w:rPr>
                                  <w:sz w:val="18"/>
                                  <w:szCs w:val="18"/>
                                </w:rPr>
                              </w:pPr>
                              <w:r>
                                <w:rPr>
                                  <w:sz w:val="18"/>
                                  <w:szCs w:val="18"/>
                                </w:rPr>
                                <w:t xml:space="preserve">результаты  </w:t>
                              </w:r>
                            </w:p>
                            <w:p w:rsidR="00DC0BCB" w:rsidRPr="00065C62" w:rsidRDefault="00DC0BCB" w:rsidP="00DC0BCB">
                              <w:pPr>
                                <w:ind w:firstLine="0"/>
                                <w:rPr>
                                  <w:sz w:val="18"/>
                                  <w:szCs w:val="18"/>
                                </w:rPr>
                              </w:pP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05pt;height:495pt;mso-position-horizontal-relative:char;mso-position-vertical-relative:line" coordsize="60585,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85;height:6286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3147;width:3200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C0BCB" w:rsidRPr="00E36C91" w:rsidRDefault="00DC0BCB" w:rsidP="00DC0BCB">
                        <w:pPr>
                          <w:spacing w:line="240" w:lineRule="auto"/>
                          <w:ind w:firstLine="0"/>
                          <w:jc w:val="center"/>
                          <w:rPr>
                            <w:sz w:val="20"/>
                          </w:rPr>
                        </w:pPr>
                        <w:r w:rsidRPr="00E36C91">
                          <w:rPr>
                            <w:sz w:val="20"/>
                          </w:rPr>
                          <w:t>Предметная методика</w:t>
                        </w:r>
                      </w:p>
                    </w:txbxContent>
                  </v:textbox>
                </v:shape>
                <v:shape id="Text Box 5" o:spid="_x0000_s1029" type="#_x0000_t202" style="position:absolute;top:6858;width:3886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C0BCB" w:rsidRPr="00E36C91" w:rsidRDefault="00DC0BCB" w:rsidP="00DC0BCB">
                        <w:pPr>
                          <w:spacing w:line="240" w:lineRule="auto"/>
                          <w:ind w:firstLine="0"/>
                          <w:jc w:val="center"/>
                          <w:rPr>
                            <w:sz w:val="20"/>
                          </w:rPr>
                        </w:pPr>
                        <w:r w:rsidRPr="00E36C91">
                          <w:rPr>
                            <w:sz w:val="20"/>
                          </w:rPr>
                          <w:t>Метапредметные результаты</w:t>
                        </w:r>
                      </w:p>
                      <w:p w:rsidR="00DC0BCB" w:rsidRPr="00E36C91" w:rsidRDefault="00DC0BCB" w:rsidP="00DC0BCB">
                        <w:pPr>
                          <w:spacing w:line="240" w:lineRule="auto"/>
                          <w:jc w:val="center"/>
                          <w:rPr>
                            <w:sz w:val="20"/>
                          </w:rPr>
                        </w:pPr>
                        <w:r w:rsidRPr="00E36C91">
                          <w:rPr>
                            <w:b/>
                            <w:color w:val="FF6600"/>
                            <w:sz w:val="20"/>
                          </w:rPr>
                          <w:t>Регулятивные</w:t>
                        </w:r>
                        <w:r w:rsidRPr="00E36C91">
                          <w:rPr>
                            <w:sz w:val="20"/>
                          </w:rPr>
                          <w:t xml:space="preserve">. </w:t>
                        </w:r>
                        <w:r w:rsidRPr="00E36C91">
                          <w:rPr>
                            <w:b/>
                            <w:color w:val="008000"/>
                            <w:sz w:val="20"/>
                          </w:rPr>
                          <w:t>Коммуникативные</w:t>
                        </w:r>
                        <w:r w:rsidRPr="00E36C91">
                          <w:rPr>
                            <w:sz w:val="20"/>
                          </w:rPr>
                          <w:t xml:space="preserve">. </w:t>
                        </w:r>
                        <w:r w:rsidRPr="00E36C91">
                          <w:rPr>
                            <w:b/>
                            <w:color w:val="0000FF"/>
                            <w:sz w:val="20"/>
                          </w:rPr>
                          <w:t>Познавательные</w:t>
                        </w:r>
                      </w:p>
                    </w:txbxContent>
                  </v:textbox>
                </v:shape>
                <v:shape id="Text Box 6" o:spid="_x0000_s1030" type="#_x0000_t202" style="position:absolute;left:19431;top:1143;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C0BCB" w:rsidRPr="00E36C91" w:rsidRDefault="00DC0BCB" w:rsidP="00DC0BCB">
                        <w:pPr>
                          <w:spacing w:line="240" w:lineRule="auto"/>
                          <w:ind w:firstLine="0"/>
                          <w:jc w:val="center"/>
                          <w:rPr>
                            <w:b/>
                            <w:sz w:val="20"/>
                          </w:rPr>
                        </w:pPr>
                        <w:r w:rsidRPr="00E36C91">
                          <w:rPr>
                            <w:b/>
                            <w:sz w:val="20"/>
                          </w:rPr>
                          <w:t>Функциональная грамотность</w:t>
                        </w:r>
                      </w:p>
                    </w:txbxContent>
                  </v:textbox>
                </v:shape>
                <v:shape id="Text Box 7" o:spid="_x0000_s1031" type="#_x0000_t202" style="position:absolute;left:1143;top:35433;width:1485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w:txbxContent>
                      <w:p w:rsidR="00DC0BCB" w:rsidRPr="00E36C91" w:rsidRDefault="00DC0BCB" w:rsidP="00DC0BCB">
                        <w:pPr>
                          <w:spacing w:line="240" w:lineRule="auto"/>
                          <w:ind w:firstLine="0"/>
                          <w:rPr>
                            <w:sz w:val="20"/>
                          </w:rPr>
                        </w:pPr>
                        <w:r>
                          <w:rPr>
                            <w:color w:val="FF6600"/>
                            <w:sz w:val="20"/>
                          </w:rPr>
                          <w:t xml:space="preserve">- </w:t>
                        </w:r>
                        <w:r w:rsidRPr="00E36C91">
                          <w:rPr>
                            <w:color w:val="FF6600"/>
                            <w:sz w:val="20"/>
                          </w:rPr>
                          <w:t>Технология проблемного диалога</w:t>
                        </w:r>
                        <w:r w:rsidRPr="00E36C91">
                          <w:rPr>
                            <w:sz w:val="20"/>
                          </w:rPr>
                          <w:t xml:space="preserve"> (структура параграфов)</w:t>
                        </w:r>
                      </w:p>
                      <w:p w:rsidR="00DC0BCB" w:rsidRPr="00E36C91" w:rsidRDefault="00DC0BCB" w:rsidP="00DC0BCB">
                        <w:pPr>
                          <w:spacing w:line="240" w:lineRule="auto"/>
                          <w:ind w:firstLine="0"/>
                          <w:rPr>
                            <w:sz w:val="20"/>
                          </w:rPr>
                        </w:pPr>
                        <w:r>
                          <w:rPr>
                            <w:color w:val="FF6600"/>
                            <w:sz w:val="20"/>
                          </w:rPr>
                          <w:t xml:space="preserve">- </w:t>
                        </w:r>
                        <w:r w:rsidRPr="00E36C91">
                          <w:rPr>
                            <w:color w:val="FF6600"/>
                            <w:sz w:val="20"/>
                          </w:rPr>
                          <w:t>Технология оценивания</w:t>
                        </w:r>
                        <w:r w:rsidRPr="00E36C91">
                          <w:rPr>
                            <w:sz w:val="20"/>
                          </w:rPr>
                          <w:t xml:space="preserve"> (правило самооценивания)</w:t>
                        </w:r>
                      </w:p>
                      <w:p w:rsidR="00DC0BCB" w:rsidRPr="00E36C91" w:rsidRDefault="00DC0BCB" w:rsidP="00DC0BCB">
                        <w:pPr>
                          <w:spacing w:line="240" w:lineRule="auto"/>
                          <w:rPr>
                            <w:sz w:val="20"/>
                          </w:rPr>
                        </w:pPr>
                      </w:p>
                    </w:txbxContent>
                  </v:textbox>
                </v:shape>
                <v:shape id="Text Box 8" o:spid="_x0000_s1032" type="#_x0000_t202" style="position:absolute;left:17145;top:35433;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w:txbxContent>
                      <w:p w:rsidR="00DC0BCB" w:rsidRPr="00E36C91" w:rsidRDefault="00DC0BCB" w:rsidP="00DC0BCB">
                        <w:pPr>
                          <w:spacing w:line="240" w:lineRule="auto"/>
                          <w:ind w:firstLine="0"/>
                          <w:rPr>
                            <w:sz w:val="20"/>
                          </w:rPr>
                        </w:pPr>
                        <w:r w:rsidRPr="00E36C91">
                          <w:rPr>
                            <w:sz w:val="20"/>
                          </w:rPr>
                          <w:t xml:space="preserve">- </w:t>
                        </w:r>
                        <w:r w:rsidRPr="00E36C91">
                          <w:rPr>
                            <w:color w:val="008000"/>
                            <w:sz w:val="20"/>
                          </w:rPr>
                          <w:t>Технология продуктивного чтения</w:t>
                        </w:r>
                        <w:r w:rsidRPr="00E36C91">
                          <w:rPr>
                            <w:sz w:val="20"/>
                          </w:rPr>
                          <w:t xml:space="preserve"> (задания по работе с текстом)</w:t>
                        </w:r>
                      </w:p>
                      <w:p w:rsidR="00DC0BCB" w:rsidRPr="00E36C91" w:rsidRDefault="00DC0BCB" w:rsidP="00DC0BCB">
                        <w:pPr>
                          <w:spacing w:line="240" w:lineRule="auto"/>
                          <w:ind w:firstLine="0"/>
                          <w:rPr>
                            <w:sz w:val="20"/>
                          </w:rPr>
                        </w:pPr>
                        <w:r w:rsidRPr="00E36C91">
                          <w:rPr>
                            <w:sz w:val="20"/>
                          </w:rPr>
                          <w:t xml:space="preserve">- </w:t>
                        </w:r>
                        <w:r w:rsidRPr="00E36C91">
                          <w:rPr>
                            <w:color w:val="008000"/>
                            <w:sz w:val="20"/>
                          </w:rPr>
                          <w:t>Задания по</w:t>
                        </w:r>
                        <w:r>
                          <w:rPr>
                            <w:color w:val="008000"/>
                            <w:sz w:val="20"/>
                          </w:rPr>
                          <w:t xml:space="preserve"> </w:t>
                        </w:r>
                        <w:r w:rsidRPr="00E36C91">
                          <w:rPr>
                            <w:color w:val="008000"/>
                            <w:sz w:val="20"/>
                          </w:rPr>
                          <w:t>групповой работе</w:t>
                        </w:r>
                      </w:p>
                      <w:p w:rsidR="00DC0BCB" w:rsidRPr="00E36C91" w:rsidRDefault="00DC0BCB" w:rsidP="00DC0BCB">
                        <w:pPr>
                          <w:spacing w:line="240" w:lineRule="auto"/>
                          <w:rPr>
                            <w:sz w:val="20"/>
                          </w:rPr>
                        </w:pPr>
                      </w:p>
                    </w:txbxContent>
                  </v:textbox>
                </v:shape>
                <v:shape id="Text Box 9" o:spid="_x0000_s1033" type="#_x0000_t202" style="position:absolute;left:40005;top:6858;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GcMA&#10;AADaAAAADwAAAGRycy9kb3ducmV2LnhtbESPS2vDMBCE74X+B7GFXkoju4cQ3CihFAohzSWPQ3Nb&#10;pI1taq1cSX79+yoQyHGYmW+Y5Xq0jejJh9qxgnyWgSDWztRcKjgdv14XIEJENtg4JgUTBVivHh+W&#10;WBg38J76QyxFgnAoUEEVY1tIGXRFFsPMtcTJuzhvMSbpS2k8DgluG/mWZXNpsea0UGFLnxXp30Nn&#10;Ffx8Tzuc/s7d1lzOwe/yoF+8Vur5afx4BxFpjPfwrb0xCuZwvZ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aGcMAAADaAAAADwAAAAAAAAAAAAAAAACYAgAAZHJzL2Rv&#10;d25yZXYueG1sUEsFBgAAAAAEAAQA9QAAAIgDAAAAAA==&#10;" strokecolor="blue">
                  <v:textbox>
                    <w:txbxContent>
                      <w:p w:rsidR="00DC0BCB" w:rsidRDefault="00DC0BCB" w:rsidP="00DC0BCB">
                        <w:pPr>
                          <w:spacing w:line="240" w:lineRule="auto"/>
                          <w:ind w:firstLine="0"/>
                          <w:jc w:val="center"/>
                          <w:rPr>
                            <w:sz w:val="20"/>
                          </w:rPr>
                        </w:pPr>
                        <w:r w:rsidRPr="00E36C91">
                          <w:rPr>
                            <w:b/>
                            <w:color w:val="FF0000"/>
                            <w:sz w:val="20"/>
                          </w:rPr>
                          <w:t>Личностные</w:t>
                        </w:r>
                        <w:r w:rsidRPr="00E36C91">
                          <w:rPr>
                            <w:sz w:val="20"/>
                          </w:rPr>
                          <w:t xml:space="preserve"> результаты</w:t>
                        </w:r>
                      </w:p>
                      <w:p w:rsidR="00DC0BCB" w:rsidRPr="00E36C91" w:rsidRDefault="00DC0BCB" w:rsidP="00DC0BCB">
                        <w:pPr>
                          <w:spacing w:line="240" w:lineRule="auto"/>
                          <w:ind w:firstLine="0"/>
                          <w:jc w:val="center"/>
                          <w:rPr>
                            <w:sz w:val="20"/>
                          </w:rPr>
                        </w:pPr>
                        <w:r>
                          <w:rPr>
                            <w:sz w:val="20"/>
                          </w:rPr>
                          <w:t>(развитие этических чувств, навыков сотрудничества со взрослыми и сверстниками)</w:t>
                        </w:r>
                      </w:p>
                    </w:txbxContent>
                  </v:textbox>
                </v:shape>
                <v:line id="Line 10" o:spid="_x0000_s1034" style="position:absolute;flip:x;visibility:visible;mso-wrap-style:square" from="21717,4572" to="2971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8GsMAAADaAAAADwAAAGRycy9kb3ducmV2LnhtbESPQWvCQBSE7wX/w/IKvdVdpa0lupFE&#10;EHrpQY331+wzSZN9G7JrjP++Wyj0OMzMN8xmO9lOjDT4xrGGxVyBIC6dabjSUJz2z+8gfEA22Dkm&#10;DXfysE1nDxtMjLvxgcZjqESEsE9QQx1Cn0jpy5os+rnriaN3cYPFEOVQSTPgLcJtJ5dKvUmLDceF&#10;Gnva1VS2x6vVMLmv1+qc5e3h+2XxeR3z4m6C0vrpccrWIAJN4T/81/4wGlb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UPBrDAAAA2gAAAA8AAAAAAAAAAAAA&#10;AAAAoQIAAGRycy9kb3ducmV2LnhtbFBLBQYAAAAABAAEAPkAAACRAwAAAAA=&#10;">
                  <v:stroke endarrow="open"/>
                </v:line>
                <v:line id="Line 11" o:spid="_x0000_s1035" style="position:absolute;visibility:visible;mso-wrap-style:square" from="36576,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BF8EAAADaAAAADwAAAGRycy9kb3ducmV2LnhtbERP3WrCMBS+F/YO4Qx2I5pOcJudaZGB&#10;MLwYrNsDHJtjG9ac1Cb90adfLgQvP77/bT7ZRgzUeeNYwfMyAUFcOm24UvD7s1+8gfABWWPjmBRc&#10;yEOePcy2mGo38jcNRahEDGGfooI6hDaV0pc1WfRL1xJH7uQ6iyHCrpK6wzGG20aukuRFWjQcG2ps&#10;6aOm8q/orYK1OZ9fT/1XM+wOuDna69wcJSn19Djt3kEEmsJdfHN/agVxa7wSb4D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G0EXwQAAANoAAAAPAAAAAAAAAAAAAAAA&#10;AKECAABkcnMvZG93bnJldi54bWxQSwUGAAAAAAQABAD5AAAAjwMAAAAA&#10;">
                  <v:stroke endarrow="open"/>
                </v:line>
                <v:line id="Line 12" o:spid="_x0000_s1036" style="position:absolute;flip:x;visibility:visible;mso-wrap-style:square" from="24847,12706" to="44577,4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cN88MAAADaAAAADwAAAGRycy9kb3ducmV2LnhtbESPQWvCQBSE7wX/w/IKvdVdpS02upFE&#10;EHrpQY331+wzSZN9G7JrjP++Wyj0OMzMN8xmO9lOjDT4xrGGxVyBIC6dabjSUJz2zysQPiAb7ByT&#10;hjt52Kazhw0mxt34QOMxVCJC2CeooQ6hT6T0ZU0W/dz1xNG7uMFiiHKopBnwFuG2k0ul3qTFhuNC&#10;jT3tairb49VqmNzXa3XO8vbw/bL4vI55cTdBaf30OGVrEIGm8B/+a38YDe/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HDfPDAAAA2gAAAA8AAAAAAAAAAAAA&#10;AAAAoQIAAGRycy9kb3ducmV2LnhtbFBLBQYAAAAABAAEAPkAAACRAwAAAAA=&#10;">
                  <v:stroke endarrow="open"/>
                </v:line>
                <v:line id="Line 13" o:spid="_x0000_s1037" style="position:absolute;visibility:visible;mso-wrap-style:square" from="6851,10287" to="685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17138,10287" to="1714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Freeform 15" o:spid="_x0000_s1039" style="position:absolute;left:29254;top:10287;width:451;height:8286;visibility:visible;mso-wrap-style:square;v-text-anchor:top" coordsize="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sb8EA&#10;AADbAAAADwAAAGRycy9kb3ducmV2LnhtbERPTYvCMBC9C/6HMIIX0VQP0naNIoK7y6KCuuxeh2Zs&#10;i82kNFHrvzeC4G0e73Nmi9ZU4kqNKy0rGI8iEMSZ1SXnCn6P62EMwnlkjZVlUnAnB4t5tzPDVNsb&#10;7+l68LkIIexSVFB4X6dSuqwgg25ka+LAnWxj0AfY5FI3eAvhppKTKJpKgyWHhgJrWhWUnQ8Xo+Dn&#10;vBnz5+7PJ/82H3CcxNuvKFaq32uXHyA8tf4tfrm/dZg/gecv4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rG/BAAAA2wAAAA8AAAAAAAAAAAAAAAAAmAIAAGRycy9kb3du&#10;cmV2LnhtbFBLBQYAAAAABAAEAPUAAACGAwAAAAA=&#10;" path="m2,c2,293,,1394,,1761e" filled="f">
                  <v:stroke endarrow="open"/>
                  <v:path arrowok="t" o:connecttype="custom" o:connectlocs="45085,0;0,828675" o:connectangles="0,0"/>
                </v:shape>
                <v:shape id="Text Box 16" o:spid="_x0000_s1040" type="#_x0000_t202" style="position:absolute;left:8001;top:53721;width:480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C0BCB" w:rsidRPr="00E36C91" w:rsidRDefault="00DC0BCB" w:rsidP="00DC0BCB">
                        <w:pPr>
                          <w:spacing w:line="240" w:lineRule="auto"/>
                          <w:jc w:val="center"/>
                          <w:rPr>
                            <w:sz w:val="20"/>
                          </w:rPr>
                        </w:pPr>
                        <w:r w:rsidRPr="00E36C91">
                          <w:rPr>
                            <w:sz w:val="20"/>
                          </w:rPr>
                          <w:t xml:space="preserve">Комлексные, компетентностные задания в учебнике: </w:t>
                        </w:r>
                      </w:p>
                      <w:p w:rsidR="00DC0BCB" w:rsidRPr="00E36C91" w:rsidRDefault="00DC0BCB" w:rsidP="00DC0BCB">
                        <w:pPr>
                          <w:spacing w:line="240" w:lineRule="auto"/>
                          <w:rPr>
                            <w:sz w:val="20"/>
                          </w:rPr>
                        </w:pPr>
                        <w:r w:rsidRPr="009E2986">
                          <w:rPr>
                            <w:szCs w:val="24"/>
                          </w:rPr>
                          <w:t>–</w:t>
                        </w:r>
                        <w:r>
                          <w:rPr>
                            <w:szCs w:val="24"/>
                            <w:lang w:val="en-US"/>
                          </w:rPr>
                          <w:t> </w:t>
                        </w:r>
                        <w:r w:rsidRPr="00E36C91">
                          <w:rPr>
                            <w:sz w:val="20"/>
                          </w:rPr>
                          <w:t xml:space="preserve">Задания по проектам (на предметном материале) </w:t>
                        </w:r>
                      </w:p>
                      <w:p w:rsidR="00DC0BCB" w:rsidRPr="00E36C91" w:rsidRDefault="00DC0BCB" w:rsidP="00DC0BCB">
                        <w:pPr>
                          <w:spacing w:line="240" w:lineRule="auto"/>
                          <w:rPr>
                            <w:sz w:val="20"/>
                          </w:rPr>
                        </w:pPr>
                        <w:r w:rsidRPr="009E2986">
                          <w:rPr>
                            <w:szCs w:val="24"/>
                          </w:rPr>
                          <w:t>–</w:t>
                        </w:r>
                        <w:r>
                          <w:rPr>
                            <w:szCs w:val="24"/>
                            <w:lang w:val="en-US"/>
                          </w:rPr>
                          <w:t> </w:t>
                        </w:r>
                        <w:r w:rsidRPr="00E36C91">
                          <w:rPr>
                            <w:sz w:val="20"/>
                          </w:rPr>
                          <w:t>Жизненные (компетентностные) задачи  (на предметном материале)</w:t>
                        </w:r>
                      </w:p>
                    </w:txbxContent>
                  </v:textbox>
                </v:shape>
                <v:line id="Line 17" o:spid="_x0000_s1041" style="position:absolute;visibility:visible;mso-wrap-style:square" from="12573,50292" to="12579,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24003,50292" to="24009,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36004,10287" to="36766,5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46278,13716" to="46285,5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56007,57150" to="59436,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flip:y;visibility:visible;mso-wrap-style:square" from="59436,2286" to="59442,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3" o:spid="_x0000_s1047" style="position:absolute;flip:x;visibility:visible;mso-wrap-style:square" from="43434,2286" to="5943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ect id="Rectangle 28" o:spid="_x0000_s1048" style="position:absolute;left:22860;top:18573;width:9144;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0ecQA&#10;AADbAAAADwAAAGRycy9kb3ducmV2LnhtbESPQWvCQBSE70L/w/IEb7oxiNroKqVFrXjSiudH9jVJ&#10;zb4N2dXE/npXEDwOM/MNM1+2phRXql1hWcFwEIEgTq0uOFNw/Fn1pyCcR9ZYWiYFN3KwXLx15pho&#10;2/CergefiQBhl6CC3PsqkdKlORl0A1sRB+/X1gZ9kHUmdY1NgJtSxlE0lgYLDgs5VvSZU3o+XIyC&#10;y1dD/3/T3X6ybUen0WZi4uP7Wqlet/2YgfDU+lf42f7WCuIhPL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NNHnEAAAA2wAAAA8AAAAAAAAAAAAAAAAAmAIAAGRycy9k&#10;b3ducmV2LnhtbFBLBQYAAAAABAAEAPUAAACJAwAAAAA=&#10;" fillcolor="#fbd4b4"/>
                <v:shape id="Freeform 29" o:spid="_x0000_s1049" style="position:absolute;left:25419;top:10287;width:450;height:8286;visibility:visible;mso-wrap-style:square;v-text-anchor:top" coordsize="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m0sMA&#10;AADbAAAADwAAAGRycy9kb3ducmV2LnhtbESPQYvCMBSE74L/ITzBy6KpPUitRhFBXRZ3YVX0+mie&#10;bbF5KU3U+u/NwoLHYWa+YWaL1lTiTo0rLSsYDSMQxJnVJecKjof1IAHhPLLGyjIpeJKDxbzbmWGq&#10;7YN/6b73uQgQdikqKLyvUyldVpBBN7Q1cfAutjHog2xyqRt8BLipZBxFY2mw5LBQYE2rgrLr/mYU&#10;fF13I978nPzkbPMPTibJ9zZKlOr32uUUhKfWv8P/7U+tII7h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lm0sMAAADbAAAADwAAAAAAAAAAAAAAAACYAgAAZHJzL2Rv&#10;d25yZXYueG1sUEsFBgAAAAAEAAQA9QAAAIgDAAAAAA==&#10;" path="m2,c2,293,,1394,,1761e" filled="f">
                  <v:stroke endarrow="open"/>
                  <v:path arrowok="t" o:connecttype="custom" o:connectlocs="45085,0;0,828675" o:connectangles="0,0"/>
                </v:shape>
                <v:shape id="Freeform 30" o:spid="_x0000_s1050" style="position:absolute;left:14179;top:10287;width:9335;height:8286;flip:x;visibility:visible;mso-wrap-style:square;v-text-anchor:top" coordsize="2,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HEcEA&#10;AADbAAAADwAAAGRycy9kb3ducmV2LnhtbESPwW7CMBBE75X4B2uRuBUHaBEEDEIFpFwLfMASL7FF&#10;vI5il4S/x5Uq9TiamTea9bZ3tXhQG6xnBZNxBoK49NpypeByPr4vQISIrLH2TAqeFGC7GbytMde+&#10;4296nGIlEoRDjgpMjE0uZSgNOQxj3xAn7+ZbhzHJtpK6xS7BXS2nWTaXDi2nBYMNfRkq76cfp4Cr&#10;2dx0H4d4+CSb7S+2WO6vhVKjYb9bgYjUx//wX7vQCqYz+P2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BxHBAAAA2wAAAA8AAAAAAAAAAAAAAAAAmAIAAGRycy9kb3du&#10;cmV2LnhtbFBLBQYAAAAABAAEAPUAAACGAwAAAAA=&#10;" path="m2,c2,293,,1394,,1761e" filled="f">
                  <v:stroke endarrow="open"/>
                  <v:path arrowok="t" o:connecttype="custom" o:connectlocs="933450,0;0,828675" o:connectangles="0,0"/>
                </v:shape>
                <v:shape id="Text Box 31" o:spid="_x0000_s1051" type="#_x0000_t202" style="position:absolute;left:22860;top:18573;width:9144;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C0BCB" w:rsidRDefault="00DC0BCB" w:rsidP="00DC0BCB">
                        <w:pPr>
                          <w:ind w:firstLine="0"/>
                          <w:rPr>
                            <w:sz w:val="18"/>
                            <w:szCs w:val="18"/>
                          </w:rPr>
                        </w:pPr>
                        <w:r w:rsidRPr="00065C62">
                          <w:rPr>
                            <w:sz w:val="18"/>
                            <w:szCs w:val="18"/>
                          </w:rPr>
                          <w:t>Пре</w:t>
                        </w:r>
                        <w:r>
                          <w:rPr>
                            <w:sz w:val="18"/>
                            <w:szCs w:val="18"/>
                          </w:rPr>
                          <w:t>дметные</w:t>
                        </w:r>
                      </w:p>
                      <w:p w:rsidR="00DC0BCB" w:rsidRDefault="00DC0BCB" w:rsidP="00DC0BCB">
                        <w:pPr>
                          <w:ind w:firstLine="0"/>
                          <w:rPr>
                            <w:sz w:val="18"/>
                            <w:szCs w:val="18"/>
                          </w:rPr>
                        </w:pPr>
                        <w:r>
                          <w:rPr>
                            <w:sz w:val="18"/>
                            <w:szCs w:val="18"/>
                          </w:rPr>
                          <w:t xml:space="preserve">результаты  </w:t>
                        </w:r>
                      </w:p>
                      <w:p w:rsidR="00DC0BCB" w:rsidRPr="00065C62" w:rsidRDefault="00DC0BCB" w:rsidP="00DC0BCB">
                        <w:pPr>
                          <w:ind w:firstLine="0"/>
                          <w:rPr>
                            <w:sz w:val="18"/>
                            <w:szCs w:val="18"/>
                          </w:rPr>
                        </w:pPr>
                      </w:p>
                    </w:txbxContent>
                  </v:textbox>
                </v:shape>
                <w10:anchorlock/>
              </v:group>
            </w:pict>
          </mc:Fallback>
        </mc:AlternateContent>
      </w:r>
    </w:p>
    <w:p w:rsidR="00DC0BCB" w:rsidRPr="00EE0402" w:rsidRDefault="00DC0BCB" w:rsidP="00DC0BCB">
      <w:pPr>
        <w:pStyle w:val="31"/>
        <w:spacing w:before="0"/>
        <w:ind w:firstLine="284"/>
        <w:rPr>
          <w:szCs w:val="28"/>
          <w:u w:val="single"/>
        </w:rPr>
      </w:pPr>
    </w:p>
    <w:p w:rsidR="00DC0BCB" w:rsidRDefault="00DC0BCB" w:rsidP="00DC0BCB">
      <w:pPr>
        <w:pStyle w:val="31"/>
        <w:spacing w:before="0"/>
        <w:ind w:firstLine="284"/>
        <w:rPr>
          <w:szCs w:val="28"/>
        </w:rPr>
      </w:pPr>
      <w:r w:rsidRPr="00EE0402">
        <w:rPr>
          <w:szCs w:val="28"/>
        </w:rPr>
        <w:t>1-й класс</w:t>
      </w:r>
    </w:p>
    <w:p w:rsidR="00EE0402" w:rsidRPr="00EE0402" w:rsidRDefault="00EE0402" w:rsidP="00DC0BCB">
      <w:pPr>
        <w:pStyle w:val="31"/>
        <w:spacing w:before="0"/>
        <w:ind w:firstLine="284"/>
        <w:rPr>
          <w:szCs w:val="28"/>
        </w:rPr>
      </w:pPr>
    </w:p>
    <w:p w:rsidR="00DC0BCB" w:rsidRPr="00EE0402" w:rsidRDefault="00DC0BCB" w:rsidP="00DC0BCB">
      <w:pPr>
        <w:spacing w:line="240" w:lineRule="auto"/>
        <w:ind w:firstLine="284"/>
        <w:jc w:val="both"/>
        <w:rPr>
          <w:szCs w:val="28"/>
        </w:rPr>
      </w:pPr>
      <w:r w:rsidRPr="00EE0402">
        <w:rPr>
          <w:b/>
          <w:szCs w:val="28"/>
        </w:rPr>
        <w:t>Личностными результатами</w:t>
      </w:r>
      <w:r w:rsidRPr="00EE0402">
        <w:rPr>
          <w:szCs w:val="28"/>
        </w:rPr>
        <w:t xml:space="preserve"> изучения курса «Математика» в 1-м классе является формирование следующих умений: </w:t>
      </w:r>
    </w:p>
    <w:p w:rsidR="00DC0BCB" w:rsidRPr="00EE0402" w:rsidRDefault="00DC0BCB" w:rsidP="00B0549D">
      <w:pPr>
        <w:pStyle w:val="31"/>
        <w:numPr>
          <w:ilvl w:val="0"/>
          <w:numId w:val="14"/>
        </w:numPr>
        <w:spacing w:before="0"/>
        <w:jc w:val="left"/>
        <w:rPr>
          <w:b w:val="0"/>
          <w:szCs w:val="28"/>
        </w:rPr>
      </w:pPr>
      <w:r w:rsidRPr="00EE0402">
        <w:rPr>
          <w:b w:val="0"/>
          <w:i/>
          <w:szCs w:val="28"/>
        </w:rPr>
        <w:t>Определять</w:t>
      </w:r>
      <w:r w:rsidRPr="00EE0402">
        <w:rPr>
          <w:b w:val="0"/>
          <w:szCs w:val="28"/>
        </w:rPr>
        <w:t xml:space="preserve"> и </w:t>
      </w:r>
      <w:r w:rsidRPr="00EE0402">
        <w:rPr>
          <w:b w:val="0"/>
          <w:i/>
          <w:szCs w:val="28"/>
        </w:rPr>
        <w:t>высказывать</w:t>
      </w:r>
      <w:r w:rsidRPr="00EE0402">
        <w:rPr>
          <w:b w:val="0"/>
          <w:szCs w:val="28"/>
        </w:rPr>
        <w:t xml:space="preserve"> под руководством педагога самые простые общие для всех людей правила поведения при сотрудничестве (этические нормы).</w:t>
      </w:r>
    </w:p>
    <w:p w:rsidR="00DC0BCB" w:rsidRPr="00EE0402" w:rsidRDefault="00DC0BCB" w:rsidP="00B0549D">
      <w:pPr>
        <w:pStyle w:val="31"/>
        <w:numPr>
          <w:ilvl w:val="0"/>
          <w:numId w:val="15"/>
        </w:numPr>
        <w:spacing w:before="0"/>
        <w:jc w:val="left"/>
        <w:rPr>
          <w:b w:val="0"/>
          <w:szCs w:val="28"/>
        </w:rPr>
      </w:pPr>
      <w:r w:rsidRPr="00EE0402">
        <w:rPr>
          <w:b w:val="0"/>
          <w:szCs w:val="28"/>
        </w:rPr>
        <w:t xml:space="preserve">В предложенных педагогом ситуациях общения и сотрудничества, опираясь на общие для всех простые правила поведения,  </w:t>
      </w:r>
      <w:r w:rsidRPr="00EE0402">
        <w:rPr>
          <w:b w:val="0"/>
          <w:i/>
          <w:szCs w:val="28"/>
        </w:rPr>
        <w:t>делать выбор</w:t>
      </w:r>
      <w:r w:rsidRPr="00EE0402">
        <w:rPr>
          <w:b w:val="0"/>
          <w:szCs w:val="28"/>
        </w:rPr>
        <w:t>, при поддержке других участников группы и педагога, как поступить.</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достижения этих результатов служит организация на уроке парно-групповой работы. </w:t>
      </w:r>
    </w:p>
    <w:p w:rsidR="00DC0BCB" w:rsidRPr="00EE0402" w:rsidRDefault="00DC0BCB" w:rsidP="00DC0BCB">
      <w:pPr>
        <w:spacing w:line="240" w:lineRule="auto"/>
        <w:ind w:firstLine="284"/>
        <w:rPr>
          <w:szCs w:val="28"/>
        </w:rPr>
      </w:pPr>
      <w:r w:rsidRPr="00EE0402">
        <w:rPr>
          <w:b/>
          <w:szCs w:val="28"/>
        </w:rPr>
        <w:lastRenderedPageBreak/>
        <w:t>Метапредметными результатами</w:t>
      </w:r>
      <w:r w:rsidRPr="00EE0402">
        <w:rPr>
          <w:szCs w:val="28"/>
        </w:rPr>
        <w:t xml:space="preserve"> изучения курса «Математика» в 1-м классе являются формирование следующих универсальных учебных действий (УУД). </w:t>
      </w:r>
    </w:p>
    <w:p w:rsidR="00DC0BCB" w:rsidRPr="00EE0402" w:rsidRDefault="00DC0BCB" w:rsidP="00DC0BCB">
      <w:pPr>
        <w:pStyle w:val="31"/>
        <w:spacing w:before="0"/>
        <w:ind w:firstLine="284"/>
        <w:jc w:val="left"/>
        <w:rPr>
          <w:b w:val="0"/>
          <w:szCs w:val="28"/>
        </w:rPr>
      </w:pPr>
      <w:r w:rsidRPr="00EE0402">
        <w:rPr>
          <w:b w:val="0"/>
          <w:i/>
          <w:szCs w:val="28"/>
        </w:rPr>
        <w:t>Регулятивные УУД</w:t>
      </w:r>
      <w:r w:rsidRPr="00EE0402">
        <w:rPr>
          <w:b w:val="0"/>
          <w:szCs w:val="28"/>
        </w:rPr>
        <w:t>:</w:t>
      </w:r>
    </w:p>
    <w:p w:rsidR="00DC0BCB" w:rsidRPr="00EE0402" w:rsidRDefault="00DC0BCB" w:rsidP="00B0549D">
      <w:pPr>
        <w:pStyle w:val="31"/>
        <w:numPr>
          <w:ilvl w:val="0"/>
          <w:numId w:val="16"/>
        </w:numPr>
        <w:spacing w:before="0"/>
        <w:jc w:val="left"/>
        <w:rPr>
          <w:b w:val="0"/>
          <w:szCs w:val="28"/>
        </w:rPr>
      </w:pPr>
      <w:r w:rsidRPr="00EE0402">
        <w:rPr>
          <w:b w:val="0"/>
          <w:i/>
          <w:szCs w:val="28"/>
        </w:rPr>
        <w:t>Определять</w:t>
      </w:r>
      <w:r w:rsidRPr="00EE0402">
        <w:rPr>
          <w:b w:val="0"/>
          <w:szCs w:val="28"/>
        </w:rPr>
        <w:t xml:space="preserve"> и </w:t>
      </w:r>
      <w:r w:rsidRPr="00EE0402">
        <w:rPr>
          <w:b w:val="0"/>
          <w:i/>
          <w:szCs w:val="28"/>
        </w:rPr>
        <w:t>формулировать</w:t>
      </w:r>
      <w:r w:rsidRPr="00EE0402">
        <w:rPr>
          <w:b w:val="0"/>
          <w:szCs w:val="28"/>
        </w:rPr>
        <w:t xml:space="preserve"> цель деятельности на уроке с помощью учителя. </w:t>
      </w:r>
    </w:p>
    <w:p w:rsidR="00DC0BCB" w:rsidRPr="00EE0402" w:rsidRDefault="00DC0BCB" w:rsidP="00B0549D">
      <w:pPr>
        <w:pStyle w:val="af0"/>
        <w:numPr>
          <w:ilvl w:val="0"/>
          <w:numId w:val="17"/>
        </w:numPr>
        <w:jc w:val="left"/>
        <w:rPr>
          <w:b w:val="0"/>
          <w:sz w:val="28"/>
          <w:szCs w:val="28"/>
        </w:rPr>
      </w:pPr>
      <w:r w:rsidRPr="00EE0402">
        <w:rPr>
          <w:b w:val="0"/>
          <w:i/>
          <w:sz w:val="28"/>
          <w:szCs w:val="28"/>
        </w:rPr>
        <w:t>Проговаривать</w:t>
      </w:r>
      <w:r w:rsidRPr="00EE0402">
        <w:rPr>
          <w:b w:val="0"/>
          <w:sz w:val="28"/>
          <w:szCs w:val="28"/>
        </w:rPr>
        <w:t xml:space="preserve"> последовательность действий на уроке. </w:t>
      </w:r>
    </w:p>
    <w:p w:rsidR="00DC0BCB" w:rsidRPr="00EE0402" w:rsidRDefault="00DC0BCB" w:rsidP="00B0549D">
      <w:pPr>
        <w:pStyle w:val="31"/>
        <w:numPr>
          <w:ilvl w:val="0"/>
          <w:numId w:val="18"/>
        </w:numPr>
        <w:spacing w:before="0"/>
        <w:jc w:val="left"/>
        <w:rPr>
          <w:b w:val="0"/>
          <w:szCs w:val="28"/>
        </w:rPr>
      </w:pPr>
      <w:r w:rsidRPr="00EE0402">
        <w:rPr>
          <w:b w:val="0"/>
          <w:szCs w:val="28"/>
        </w:rPr>
        <w:t xml:space="preserve">Учиться </w:t>
      </w:r>
      <w:r w:rsidRPr="00EE0402">
        <w:rPr>
          <w:b w:val="0"/>
          <w:i/>
          <w:szCs w:val="28"/>
        </w:rPr>
        <w:t>высказывать</w:t>
      </w:r>
      <w:r w:rsidRPr="00EE0402">
        <w:rPr>
          <w:b w:val="0"/>
          <w:szCs w:val="28"/>
        </w:rPr>
        <w:t xml:space="preserve"> своё предположение (версию) на основе работы с иллюстрацией учебника.</w:t>
      </w:r>
    </w:p>
    <w:p w:rsidR="00DC0BCB" w:rsidRPr="00EE0402" w:rsidRDefault="00DC0BCB" w:rsidP="00B0549D">
      <w:pPr>
        <w:pStyle w:val="31"/>
        <w:numPr>
          <w:ilvl w:val="0"/>
          <w:numId w:val="19"/>
        </w:numPr>
        <w:spacing w:before="0"/>
        <w:jc w:val="left"/>
        <w:rPr>
          <w:b w:val="0"/>
          <w:szCs w:val="28"/>
        </w:rPr>
      </w:pPr>
      <w:r w:rsidRPr="00EE0402">
        <w:rPr>
          <w:b w:val="0"/>
          <w:szCs w:val="28"/>
        </w:rPr>
        <w:t xml:space="preserve">Учиться </w:t>
      </w:r>
      <w:r w:rsidRPr="00EE0402">
        <w:rPr>
          <w:b w:val="0"/>
          <w:i/>
          <w:szCs w:val="28"/>
        </w:rPr>
        <w:t>работать</w:t>
      </w:r>
      <w:r w:rsidRPr="00EE0402">
        <w:rPr>
          <w:b w:val="0"/>
          <w:szCs w:val="28"/>
        </w:rPr>
        <w:t xml:space="preserve"> по предложенному учителем плану.</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на этапе изучения нового материала. </w:t>
      </w:r>
    </w:p>
    <w:p w:rsidR="00DC0BCB" w:rsidRPr="00EE0402" w:rsidRDefault="00DC0BCB" w:rsidP="00B0549D">
      <w:pPr>
        <w:pStyle w:val="31"/>
        <w:numPr>
          <w:ilvl w:val="0"/>
          <w:numId w:val="20"/>
        </w:numPr>
        <w:spacing w:before="0"/>
        <w:jc w:val="left"/>
        <w:rPr>
          <w:b w:val="0"/>
          <w:szCs w:val="28"/>
        </w:rPr>
      </w:pPr>
      <w:r w:rsidRPr="00EE0402">
        <w:rPr>
          <w:b w:val="0"/>
          <w:szCs w:val="28"/>
        </w:rPr>
        <w:t xml:space="preserve">Учиться </w:t>
      </w:r>
      <w:r w:rsidRPr="00EE0402">
        <w:rPr>
          <w:b w:val="0"/>
          <w:i/>
          <w:szCs w:val="28"/>
        </w:rPr>
        <w:t>отличать</w:t>
      </w:r>
      <w:r w:rsidRPr="00EE0402">
        <w:rPr>
          <w:b w:val="0"/>
          <w:szCs w:val="28"/>
        </w:rPr>
        <w:t xml:space="preserve"> верно выполненное задание от неверного.</w:t>
      </w:r>
    </w:p>
    <w:p w:rsidR="00DC0BCB" w:rsidRPr="00EE0402" w:rsidRDefault="00DC0BCB" w:rsidP="00B0549D">
      <w:pPr>
        <w:pStyle w:val="31"/>
        <w:numPr>
          <w:ilvl w:val="0"/>
          <w:numId w:val="21"/>
        </w:numPr>
        <w:spacing w:before="0"/>
        <w:jc w:val="left"/>
        <w:rPr>
          <w:b w:val="0"/>
          <w:szCs w:val="28"/>
        </w:rPr>
      </w:pPr>
      <w:r w:rsidRPr="00EE0402">
        <w:rPr>
          <w:b w:val="0"/>
          <w:szCs w:val="28"/>
        </w:rPr>
        <w:t xml:space="preserve">Учиться совместно с учителем и другими учениками </w:t>
      </w:r>
      <w:r w:rsidRPr="00EE0402">
        <w:rPr>
          <w:b w:val="0"/>
          <w:i/>
          <w:szCs w:val="28"/>
        </w:rPr>
        <w:t>давать</w:t>
      </w:r>
      <w:r w:rsidRPr="00EE0402">
        <w:rPr>
          <w:b w:val="0"/>
          <w:szCs w:val="28"/>
        </w:rPr>
        <w:t xml:space="preserve"> эмоциональную </w:t>
      </w:r>
      <w:r w:rsidRPr="00EE0402">
        <w:rPr>
          <w:b w:val="0"/>
          <w:i/>
          <w:szCs w:val="28"/>
        </w:rPr>
        <w:t>оценку</w:t>
      </w:r>
      <w:r w:rsidRPr="00EE0402">
        <w:rPr>
          <w:b w:val="0"/>
          <w:szCs w:val="28"/>
        </w:rPr>
        <w:t xml:space="preserve"> деятельности класса  на уроке. </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Средством формирования этих действий служит технология оценивания образовательных достижений (учебных успехов).</w:t>
      </w:r>
    </w:p>
    <w:p w:rsidR="00DC0BCB" w:rsidRPr="00EE0402" w:rsidRDefault="00DC0BCB" w:rsidP="00DC0BCB">
      <w:pPr>
        <w:pStyle w:val="31"/>
        <w:spacing w:before="0"/>
        <w:ind w:firstLine="284"/>
        <w:jc w:val="left"/>
        <w:rPr>
          <w:b w:val="0"/>
          <w:szCs w:val="28"/>
        </w:rPr>
      </w:pPr>
      <w:r w:rsidRPr="00EE0402">
        <w:rPr>
          <w:b w:val="0"/>
          <w:i/>
          <w:szCs w:val="28"/>
        </w:rPr>
        <w:t>Познавательные УУД:</w:t>
      </w:r>
    </w:p>
    <w:p w:rsidR="00DC0BCB" w:rsidRPr="00EE0402" w:rsidRDefault="00DC0BCB" w:rsidP="00B0549D">
      <w:pPr>
        <w:pStyle w:val="31"/>
        <w:numPr>
          <w:ilvl w:val="0"/>
          <w:numId w:val="22"/>
        </w:numPr>
        <w:spacing w:before="0"/>
        <w:jc w:val="both"/>
        <w:rPr>
          <w:b w:val="0"/>
          <w:szCs w:val="28"/>
        </w:rPr>
      </w:pPr>
      <w:r w:rsidRPr="00EE0402">
        <w:rPr>
          <w:b w:val="0"/>
          <w:szCs w:val="28"/>
        </w:rPr>
        <w:t xml:space="preserve">Ориентироваться в своей системе знаний: </w:t>
      </w:r>
      <w:r w:rsidRPr="00EE0402">
        <w:rPr>
          <w:b w:val="0"/>
          <w:i/>
          <w:szCs w:val="28"/>
        </w:rPr>
        <w:t>отличать</w:t>
      </w:r>
      <w:r w:rsidRPr="00EE0402">
        <w:rPr>
          <w:b w:val="0"/>
          <w:szCs w:val="28"/>
        </w:rPr>
        <w:t xml:space="preserve"> новое от уже известного с помощью учителя. </w:t>
      </w:r>
    </w:p>
    <w:p w:rsidR="00DC0BCB" w:rsidRPr="00EE0402" w:rsidRDefault="00DC0BCB" w:rsidP="00B0549D">
      <w:pPr>
        <w:pStyle w:val="31"/>
        <w:numPr>
          <w:ilvl w:val="0"/>
          <w:numId w:val="23"/>
        </w:numPr>
        <w:spacing w:before="0"/>
        <w:jc w:val="both"/>
        <w:rPr>
          <w:b w:val="0"/>
          <w:szCs w:val="28"/>
        </w:rPr>
      </w:pPr>
      <w:r w:rsidRPr="00EE0402">
        <w:rPr>
          <w:b w:val="0"/>
          <w:szCs w:val="28"/>
        </w:rPr>
        <w:t>Делать предварительный отбор источников информации:</w:t>
      </w:r>
      <w:r w:rsidRPr="00EE0402">
        <w:rPr>
          <w:b w:val="0"/>
          <w:i/>
          <w:szCs w:val="28"/>
        </w:rPr>
        <w:t xml:space="preserve"> ориентироваться</w:t>
      </w:r>
      <w:r w:rsidRPr="00EE0402">
        <w:rPr>
          <w:b w:val="0"/>
          <w:szCs w:val="28"/>
        </w:rPr>
        <w:t xml:space="preserve">  в учебнике (на развороте, в оглавлении, в словаре).</w:t>
      </w:r>
    </w:p>
    <w:p w:rsidR="00DC0BCB" w:rsidRPr="00EE0402" w:rsidRDefault="00DC0BCB" w:rsidP="00B0549D">
      <w:pPr>
        <w:pStyle w:val="31"/>
        <w:numPr>
          <w:ilvl w:val="0"/>
          <w:numId w:val="24"/>
        </w:numPr>
        <w:spacing w:before="0"/>
        <w:jc w:val="both"/>
        <w:rPr>
          <w:b w:val="0"/>
          <w:szCs w:val="28"/>
        </w:rPr>
      </w:pPr>
      <w:r w:rsidRPr="00EE0402">
        <w:rPr>
          <w:b w:val="0"/>
          <w:szCs w:val="28"/>
        </w:rPr>
        <w:t>Добывать новые знания:</w:t>
      </w:r>
      <w:r w:rsidRPr="00EE0402">
        <w:rPr>
          <w:b w:val="0"/>
          <w:i/>
          <w:szCs w:val="28"/>
        </w:rPr>
        <w:t xml:space="preserve"> находить</w:t>
      </w:r>
      <w:r w:rsidRPr="00EE0402">
        <w:rPr>
          <w:b w:val="0"/>
          <w:szCs w:val="28"/>
        </w:rPr>
        <w:t xml:space="preserve"> </w:t>
      </w:r>
      <w:r w:rsidRPr="00EE0402">
        <w:rPr>
          <w:b w:val="0"/>
          <w:i/>
          <w:szCs w:val="28"/>
        </w:rPr>
        <w:t>ответы</w:t>
      </w:r>
      <w:r w:rsidRPr="00EE0402">
        <w:rPr>
          <w:b w:val="0"/>
          <w:szCs w:val="28"/>
        </w:rPr>
        <w:t xml:space="preserve"> на вопросы, используя учебник, свой жизненный опыт и информацию, полученную на уроке. </w:t>
      </w:r>
    </w:p>
    <w:p w:rsidR="00DC0BCB" w:rsidRPr="00EE0402" w:rsidRDefault="00DC0BCB" w:rsidP="00B0549D">
      <w:pPr>
        <w:pStyle w:val="31"/>
        <w:numPr>
          <w:ilvl w:val="0"/>
          <w:numId w:val="25"/>
        </w:numPr>
        <w:spacing w:before="0"/>
        <w:jc w:val="both"/>
        <w:rPr>
          <w:b w:val="0"/>
          <w:szCs w:val="28"/>
        </w:rPr>
      </w:pPr>
      <w:r w:rsidRPr="00EE0402">
        <w:rPr>
          <w:b w:val="0"/>
          <w:szCs w:val="28"/>
        </w:rPr>
        <w:t>Перерабатывать полученную информацию:</w:t>
      </w:r>
      <w:r w:rsidRPr="00EE0402">
        <w:rPr>
          <w:b w:val="0"/>
          <w:i/>
          <w:szCs w:val="28"/>
        </w:rPr>
        <w:t xml:space="preserve"> делать выводы</w:t>
      </w:r>
      <w:r w:rsidRPr="00EE0402">
        <w:rPr>
          <w:b w:val="0"/>
          <w:szCs w:val="28"/>
        </w:rPr>
        <w:t xml:space="preserve"> в результате  совместной  работы всего класса.</w:t>
      </w:r>
    </w:p>
    <w:p w:rsidR="00DC0BCB" w:rsidRPr="00EE0402" w:rsidRDefault="00DC0BCB" w:rsidP="00B0549D">
      <w:pPr>
        <w:pStyle w:val="31"/>
        <w:numPr>
          <w:ilvl w:val="0"/>
          <w:numId w:val="26"/>
        </w:numPr>
        <w:spacing w:before="0"/>
        <w:jc w:val="both"/>
        <w:rPr>
          <w:b w:val="0"/>
          <w:szCs w:val="28"/>
        </w:rPr>
      </w:pPr>
      <w:r w:rsidRPr="00EE0402">
        <w:rPr>
          <w:b w:val="0"/>
          <w:szCs w:val="28"/>
        </w:rPr>
        <w:t xml:space="preserve">Перерабатывать полученную информацию: </w:t>
      </w:r>
      <w:r w:rsidRPr="00EE0402">
        <w:rPr>
          <w:b w:val="0"/>
          <w:i/>
          <w:szCs w:val="28"/>
        </w:rPr>
        <w:t>сравнивать</w:t>
      </w:r>
      <w:r w:rsidRPr="00EE0402">
        <w:rPr>
          <w:b w:val="0"/>
          <w:szCs w:val="28"/>
        </w:rPr>
        <w:t xml:space="preserve"> и </w:t>
      </w:r>
      <w:r w:rsidRPr="00EE0402">
        <w:rPr>
          <w:b w:val="0"/>
          <w:i/>
          <w:szCs w:val="28"/>
        </w:rPr>
        <w:t>группировать</w:t>
      </w:r>
      <w:r w:rsidRPr="00EE0402">
        <w:rPr>
          <w:b w:val="0"/>
          <w:szCs w:val="28"/>
        </w:rPr>
        <w:t xml:space="preserve"> такие математические объекты, как числа, числовые выражения, равенства, неравенства, плоские геометрические фигуры.</w:t>
      </w:r>
    </w:p>
    <w:p w:rsidR="00DC0BCB" w:rsidRPr="00EE0402" w:rsidRDefault="00DC0BCB" w:rsidP="00B0549D">
      <w:pPr>
        <w:pStyle w:val="31"/>
        <w:numPr>
          <w:ilvl w:val="0"/>
          <w:numId w:val="27"/>
        </w:numPr>
        <w:spacing w:before="0"/>
        <w:jc w:val="both"/>
        <w:rPr>
          <w:b w:val="0"/>
          <w:szCs w:val="28"/>
        </w:rPr>
      </w:pPr>
      <w:r w:rsidRPr="00EE0402">
        <w:rPr>
          <w:b w:val="0"/>
          <w:szCs w:val="28"/>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DC0BCB" w:rsidRPr="00EE0402" w:rsidRDefault="00DC0BCB" w:rsidP="00DC0BCB">
      <w:pPr>
        <w:pStyle w:val="31"/>
        <w:spacing w:before="0"/>
        <w:ind w:left="644"/>
        <w:jc w:val="left"/>
        <w:rPr>
          <w:b w:val="0"/>
          <w:szCs w:val="28"/>
        </w:rPr>
      </w:pP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DC0BCB" w:rsidRPr="00EE0402" w:rsidRDefault="00DC0BCB" w:rsidP="00DC0BCB">
      <w:pPr>
        <w:pStyle w:val="31"/>
        <w:spacing w:before="0"/>
        <w:ind w:firstLine="284"/>
        <w:jc w:val="left"/>
        <w:rPr>
          <w:b w:val="0"/>
          <w:szCs w:val="28"/>
        </w:rPr>
      </w:pPr>
      <w:r w:rsidRPr="00EE0402">
        <w:rPr>
          <w:b w:val="0"/>
          <w:i/>
          <w:szCs w:val="28"/>
        </w:rPr>
        <w:t>Коммуникативные УУД</w:t>
      </w:r>
      <w:r w:rsidRPr="00EE0402">
        <w:rPr>
          <w:b w:val="0"/>
          <w:szCs w:val="28"/>
        </w:rPr>
        <w:t>:</w:t>
      </w:r>
    </w:p>
    <w:p w:rsidR="00DC0BCB" w:rsidRPr="00EE0402" w:rsidRDefault="00DC0BCB" w:rsidP="00B0549D">
      <w:pPr>
        <w:pStyle w:val="31"/>
        <w:numPr>
          <w:ilvl w:val="0"/>
          <w:numId w:val="27"/>
        </w:numPr>
        <w:spacing w:before="0"/>
        <w:jc w:val="left"/>
        <w:rPr>
          <w:b w:val="0"/>
          <w:szCs w:val="28"/>
        </w:rPr>
      </w:pPr>
      <w:r w:rsidRPr="00EE0402">
        <w:rPr>
          <w:b w:val="0"/>
          <w:szCs w:val="28"/>
        </w:rPr>
        <w:t>Донести свою позицию до других:</w:t>
      </w:r>
      <w:r w:rsidRPr="00EE0402">
        <w:rPr>
          <w:b w:val="0"/>
          <w:i/>
          <w:szCs w:val="28"/>
        </w:rPr>
        <w:t xml:space="preserve"> оформлять</w:t>
      </w:r>
      <w:r w:rsidRPr="00EE0402">
        <w:rPr>
          <w:b w:val="0"/>
          <w:szCs w:val="28"/>
        </w:rPr>
        <w:t xml:space="preserve"> свою мысль в устной </w:t>
      </w:r>
      <w:r w:rsidRPr="00EE0402">
        <w:rPr>
          <w:b w:val="0"/>
          <w:szCs w:val="28"/>
        </w:rPr>
        <w:lastRenderedPageBreak/>
        <w:t>и письменной речи (на уровне одного предложения или небольшого текста).</w:t>
      </w:r>
    </w:p>
    <w:p w:rsidR="00DC0BCB" w:rsidRPr="00EE0402" w:rsidRDefault="00DC0BCB" w:rsidP="00B0549D">
      <w:pPr>
        <w:pStyle w:val="31"/>
        <w:numPr>
          <w:ilvl w:val="0"/>
          <w:numId w:val="28"/>
        </w:numPr>
        <w:spacing w:before="0"/>
        <w:jc w:val="left"/>
        <w:rPr>
          <w:b w:val="0"/>
          <w:szCs w:val="28"/>
        </w:rPr>
      </w:pPr>
      <w:r w:rsidRPr="00EE0402">
        <w:rPr>
          <w:b w:val="0"/>
          <w:i/>
          <w:szCs w:val="28"/>
        </w:rPr>
        <w:t>Слушать</w:t>
      </w:r>
      <w:r w:rsidRPr="00EE0402">
        <w:rPr>
          <w:b w:val="0"/>
          <w:szCs w:val="28"/>
        </w:rPr>
        <w:t xml:space="preserve"> и </w:t>
      </w:r>
      <w:r w:rsidRPr="00EE0402">
        <w:rPr>
          <w:b w:val="0"/>
          <w:i/>
          <w:szCs w:val="28"/>
        </w:rPr>
        <w:t>понимать</w:t>
      </w:r>
      <w:r w:rsidRPr="00EE0402">
        <w:rPr>
          <w:b w:val="0"/>
          <w:szCs w:val="28"/>
        </w:rPr>
        <w:t xml:space="preserve"> речь других.</w:t>
      </w:r>
    </w:p>
    <w:p w:rsidR="00DC0BCB" w:rsidRPr="00EE0402" w:rsidRDefault="00DC0BCB" w:rsidP="00B0549D">
      <w:pPr>
        <w:pStyle w:val="31"/>
        <w:numPr>
          <w:ilvl w:val="0"/>
          <w:numId w:val="29"/>
        </w:numPr>
        <w:spacing w:before="0"/>
        <w:jc w:val="left"/>
        <w:rPr>
          <w:b w:val="0"/>
          <w:szCs w:val="28"/>
        </w:rPr>
      </w:pPr>
      <w:r w:rsidRPr="00EE0402">
        <w:rPr>
          <w:b w:val="0"/>
          <w:i/>
          <w:szCs w:val="28"/>
        </w:rPr>
        <w:t>Читать</w:t>
      </w:r>
      <w:r w:rsidRPr="00EE0402">
        <w:rPr>
          <w:b w:val="0"/>
          <w:szCs w:val="28"/>
        </w:rPr>
        <w:t xml:space="preserve"> и </w:t>
      </w:r>
      <w:r w:rsidRPr="00EE0402">
        <w:rPr>
          <w:b w:val="0"/>
          <w:i/>
          <w:szCs w:val="28"/>
        </w:rPr>
        <w:t>пересказывать</w:t>
      </w:r>
      <w:r w:rsidRPr="00EE0402">
        <w:rPr>
          <w:b w:val="0"/>
          <w:szCs w:val="28"/>
        </w:rPr>
        <w:t xml:space="preserve"> текст.</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(побуждающий и подводящий диалог). </w:t>
      </w:r>
    </w:p>
    <w:p w:rsidR="00DC0BCB" w:rsidRPr="00EE0402" w:rsidRDefault="00DC0BCB" w:rsidP="00B0549D">
      <w:pPr>
        <w:pStyle w:val="31"/>
        <w:numPr>
          <w:ilvl w:val="0"/>
          <w:numId w:val="30"/>
        </w:numPr>
        <w:spacing w:before="0"/>
        <w:jc w:val="left"/>
        <w:rPr>
          <w:b w:val="0"/>
          <w:szCs w:val="28"/>
        </w:rPr>
      </w:pPr>
      <w:r w:rsidRPr="00EE0402">
        <w:rPr>
          <w:b w:val="0"/>
          <w:szCs w:val="28"/>
        </w:rPr>
        <w:t>Совместно договариваться о правилах общения и поведения в школе и следовать им.</w:t>
      </w:r>
    </w:p>
    <w:p w:rsidR="00DC0BCB" w:rsidRPr="00EE0402" w:rsidRDefault="00DC0BCB" w:rsidP="00B0549D">
      <w:pPr>
        <w:pStyle w:val="31"/>
        <w:numPr>
          <w:ilvl w:val="0"/>
          <w:numId w:val="31"/>
        </w:numPr>
        <w:spacing w:before="0"/>
        <w:jc w:val="left"/>
        <w:rPr>
          <w:b w:val="0"/>
          <w:szCs w:val="28"/>
        </w:rPr>
      </w:pPr>
      <w:r w:rsidRPr="00EE0402">
        <w:rPr>
          <w:b w:val="0"/>
          <w:szCs w:val="28"/>
        </w:rPr>
        <w:t>Учиться выполнять различные роли в группе (лидера, исполнителя, критика).</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EE0402">
        <w:rPr>
          <w:b w:val="0"/>
          <w:szCs w:val="28"/>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 1-м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Учащиеся </w:t>
      </w:r>
      <w:r w:rsidRPr="00EE0402">
        <w:rPr>
          <w:i/>
          <w:color w:val="000000"/>
          <w:szCs w:val="28"/>
        </w:rPr>
        <w:t xml:space="preserve">должны </w:t>
      </w:r>
      <w:r w:rsidRPr="00EE0402">
        <w:rPr>
          <w:bCs/>
          <w:i/>
          <w:color w:val="000000"/>
          <w:szCs w:val="28"/>
        </w:rPr>
        <w:t>уметь</w:t>
      </w:r>
      <w:r w:rsidRPr="00EE0402">
        <w:rPr>
          <w:color w:val="000000"/>
          <w:szCs w:val="28"/>
        </w:rPr>
        <w:t xml:space="preserve"> использовать при выполнении заданий</w:t>
      </w:r>
      <w:r w:rsidRPr="00EE0402">
        <w:rPr>
          <w:b/>
          <w:bCs/>
          <w:color w:val="000000"/>
          <w:szCs w:val="28"/>
        </w:rPr>
        <w:t>:</w:t>
      </w:r>
    </w:p>
    <w:p w:rsidR="00DC0BCB" w:rsidRPr="00EE0402" w:rsidRDefault="00DC0BCB" w:rsidP="00B0549D">
      <w:pPr>
        <w:numPr>
          <w:ilvl w:val="0"/>
          <w:numId w:val="31"/>
        </w:numPr>
        <w:shd w:val="clear" w:color="auto" w:fill="FFFFFF"/>
        <w:tabs>
          <w:tab w:val="left" w:pos="490"/>
        </w:tabs>
        <w:overflowPunct/>
        <w:spacing w:line="240" w:lineRule="auto"/>
        <w:jc w:val="both"/>
        <w:textAlignment w:val="auto"/>
        <w:rPr>
          <w:color w:val="000000"/>
          <w:szCs w:val="28"/>
        </w:rPr>
      </w:pPr>
      <w:r w:rsidRPr="00EE0402">
        <w:rPr>
          <w:color w:val="000000"/>
          <w:szCs w:val="28"/>
        </w:rPr>
        <w:t>знание названий и последовательности чисел от 1 до 20; разрядный состав чисел от 11 до 20;</w:t>
      </w:r>
    </w:p>
    <w:p w:rsidR="00DC0BCB" w:rsidRPr="00EE0402" w:rsidRDefault="00DC0BCB" w:rsidP="00B0549D">
      <w:pPr>
        <w:numPr>
          <w:ilvl w:val="0"/>
          <w:numId w:val="31"/>
        </w:numPr>
        <w:shd w:val="clear" w:color="auto" w:fill="FFFFFF"/>
        <w:tabs>
          <w:tab w:val="left" w:pos="490"/>
        </w:tabs>
        <w:overflowPunct/>
        <w:spacing w:line="240" w:lineRule="auto"/>
        <w:jc w:val="both"/>
        <w:textAlignment w:val="auto"/>
        <w:rPr>
          <w:color w:val="000000"/>
          <w:szCs w:val="28"/>
        </w:rPr>
      </w:pPr>
      <w:r w:rsidRPr="00EE0402">
        <w:rPr>
          <w:color w:val="000000"/>
          <w:szCs w:val="28"/>
        </w:rPr>
        <w:t>знание названий и обозначений операций сложения и вычитания;</w:t>
      </w:r>
    </w:p>
    <w:p w:rsidR="00DC0BCB" w:rsidRPr="00EE0402" w:rsidRDefault="00DC0BCB" w:rsidP="00B0549D">
      <w:pPr>
        <w:numPr>
          <w:ilvl w:val="0"/>
          <w:numId w:val="32"/>
        </w:numPr>
        <w:shd w:val="clear" w:color="auto" w:fill="FFFFFF"/>
        <w:tabs>
          <w:tab w:val="left" w:pos="490"/>
        </w:tabs>
        <w:overflowPunct/>
        <w:spacing w:line="240" w:lineRule="auto"/>
        <w:jc w:val="both"/>
        <w:textAlignment w:val="auto"/>
        <w:rPr>
          <w:color w:val="000000"/>
          <w:szCs w:val="28"/>
        </w:rPr>
      </w:pPr>
      <w:r w:rsidRPr="00EE0402">
        <w:rPr>
          <w:color w:val="000000"/>
          <w:szCs w:val="28"/>
        </w:rPr>
        <w:t>использовать знание таблицы сложения однозначных чисел и соответствующих случаев вычитания в пределах 10 (на уровне навыка);</w:t>
      </w:r>
    </w:p>
    <w:p w:rsidR="00DC0BCB" w:rsidRPr="00EE0402" w:rsidRDefault="00DC0BCB" w:rsidP="00B0549D">
      <w:pPr>
        <w:numPr>
          <w:ilvl w:val="0"/>
          <w:numId w:val="33"/>
        </w:numPr>
        <w:shd w:val="clear" w:color="auto" w:fill="FFFFFF"/>
        <w:tabs>
          <w:tab w:val="left" w:pos="485"/>
        </w:tabs>
        <w:overflowPunct/>
        <w:spacing w:line="240" w:lineRule="auto"/>
        <w:jc w:val="both"/>
        <w:textAlignment w:val="auto"/>
        <w:rPr>
          <w:color w:val="000000"/>
          <w:szCs w:val="28"/>
        </w:rPr>
      </w:pPr>
      <w:r w:rsidRPr="00EE0402">
        <w:rPr>
          <w:color w:val="000000"/>
          <w:szCs w:val="28"/>
        </w:rPr>
        <w:t>сравнивать группы предметов с помощью составления пар;</w:t>
      </w:r>
    </w:p>
    <w:p w:rsidR="00DC0BCB" w:rsidRPr="00EE0402" w:rsidRDefault="00DC0BCB" w:rsidP="00B0549D">
      <w:pPr>
        <w:numPr>
          <w:ilvl w:val="0"/>
          <w:numId w:val="34"/>
        </w:numPr>
        <w:shd w:val="clear" w:color="auto" w:fill="FFFFFF"/>
        <w:tabs>
          <w:tab w:val="left" w:pos="485"/>
        </w:tabs>
        <w:overflowPunct/>
        <w:spacing w:line="240" w:lineRule="auto"/>
        <w:jc w:val="both"/>
        <w:textAlignment w:val="auto"/>
        <w:rPr>
          <w:color w:val="000000"/>
          <w:szCs w:val="28"/>
        </w:rPr>
      </w:pPr>
      <w:r w:rsidRPr="00EE0402">
        <w:rPr>
          <w:color w:val="000000"/>
          <w:szCs w:val="28"/>
        </w:rPr>
        <w:t>читать, записывать и сравнивать числа в пределах 20;</w:t>
      </w:r>
    </w:p>
    <w:p w:rsidR="00DC0BCB" w:rsidRPr="00EE0402" w:rsidRDefault="00DC0BCB" w:rsidP="00B0549D">
      <w:pPr>
        <w:numPr>
          <w:ilvl w:val="0"/>
          <w:numId w:val="35"/>
        </w:numPr>
        <w:shd w:val="clear" w:color="auto" w:fill="FFFFFF"/>
        <w:tabs>
          <w:tab w:val="left" w:pos="485"/>
        </w:tabs>
        <w:overflowPunct/>
        <w:spacing w:line="240" w:lineRule="auto"/>
        <w:jc w:val="both"/>
        <w:textAlignment w:val="auto"/>
        <w:rPr>
          <w:color w:val="000000"/>
          <w:szCs w:val="28"/>
        </w:rPr>
      </w:pPr>
      <w:r w:rsidRPr="00EE0402">
        <w:rPr>
          <w:color w:val="000000"/>
          <w:szCs w:val="28"/>
        </w:rPr>
        <w:t>находить значения выражений, содержащих одно действие (сложение или вычитание);</w:t>
      </w:r>
    </w:p>
    <w:p w:rsidR="00DC0BCB" w:rsidRPr="00EE0402" w:rsidRDefault="00DC0BCB" w:rsidP="00B0549D">
      <w:pPr>
        <w:numPr>
          <w:ilvl w:val="0"/>
          <w:numId w:val="36"/>
        </w:numPr>
        <w:shd w:val="clear" w:color="auto" w:fill="FFFFFF"/>
        <w:tabs>
          <w:tab w:val="left" w:pos="485"/>
        </w:tabs>
        <w:overflowPunct/>
        <w:spacing w:line="240" w:lineRule="auto"/>
        <w:jc w:val="both"/>
        <w:textAlignment w:val="auto"/>
        <w:rPr>
          <w:color w:val="000000"/>
          <w:szCs w:val="28"/>
        </w:rPr>
      </w:pPr>
      <w:r w:rsidRPr="00EE0402">
        <w:rPr>
          <w:color w:val="000000"/>
          <w:szCs w:val="28"/>
        </w:rPr>
        <w:t>решать простые задачи:</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2"/>
          <w:szCs w:val="28"/>
        </w:rPr>
        <w:t>а)</w:t>
      </w:r>
      <w:r w:rsidRPr="00EE0402">
        <w:rPr>
          <w:color w:val="000000"/>
          <w:szCs w:val="28"/>
        </w:rPr>
        <w:t> раскрывающие смысл действий сложения и вычитания;</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12"/>
          <w:szCs w:val="28"/>
        </w:rPr>
        <w:t>б) </w:t>
      </w:r>
      <w:r w:rsidRPr="00EE0402">
        <w:rPr>
          <w:color w:val="000000"/>
          <w:szCs w:val="28"/>
        </w:rPr>
        <w:t>задачи, при решении которых используются понятия «увеличить на ...», «уменьшить на ...»;</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8"/>
          <w:szCs w:val="28"/>
        </w:rPr>
        <w:t>в)</w:t>
      </w:r>
      <w:r w:rsidRPr="00EE0402">
        <w:rPr>
          <w:color w:val="000000"/>
          <w:szCs w:val="28"/>
        </w:rPr>
        <w:t xml:space="preserve"> задачи на разностное сравнение;</w:t>
      </w:r>
    </w:p>
    <w:p w:rsidR="00DC0BCB" w:rsidRPr="00EE0402" w:rsidRDefault="00DC0BCB" w:rsidP="00DC0BCB">
      <w:pPr>
        <w:shd w:val="clear" w:color="auto" w:fill="FFFFFF"/>
        <w:tabs>
          <w:tab w:val="left" w:pos="485"/>
        </w:tabs>
        <w:spacing w:line="240" w:lineRule="auto"/>
        <w:ind w:firstLine="567"/>
        <w:jc w:val="both"/>
        <w:rPr>
          <w:szCs w:val="28"/>
        </w:rPr>
      </w:pPr>
      <w:r w:rsidRPr="00EE0402">
        <w:rPr>
          <w:color w:val="000000"/>
          <w:szCs w:val="28"/>
        </w:rPr>
        <w:t>–</w:t>
      </w:r>
      <w:r w:rsidRPr="00EE0402">
        <w:rPr>
          <w:color w:val="000000"/>
          <w:szCs w:val="28"/>
        </w:rPr>
        <w:tab/>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2–й уровень (программный)</w:t>
      </w:r>
    </w:p>
    <w:p w:rsidR="00DC0BCB" w:rsidRPr="00EE0402" w:rsidRDefault="00DC0BCB" w:rsidP="00DC0BCB">
      <w:pPr>
        <w:shd w:val="clear" w:color="auto" w:fill="FFFFFF"/>
        <w:spacing w:line="240" w:lineRule="auto"/>
        <w:ind w:firstLine="540"/>
        <w:jc w:val="both"/>
        <w:rPr>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 процессе вычислений осознанно  следовать алгоритму сложения и вычитания в пределах 20;</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использовать в процессе вычислений знание переместительного свойства сложения;</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lastRenderedPageBreak/>
        <w:t>использовать в процессе измерения знание единиц измерения длины, объёма и массы (сантиметр, дециметр, литр, килограмм);</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 xml:space="preserve">выделять как основание классификации такие признаки предметов, как цвет, форма, размер, назначение, материал; </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производить классификацию предметов, математических объектов по одному основанию;</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использовать при вычислениях алгоритм нахождения значения выражений без скобок, содержащих два действия (сложение и/или вычитание);</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сравнивать, складывать и вычитать именованные числа;</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 xml:space="preserve">решать уравнения вида </w:t>
      </w:r>
      <w:r w:rsidRPr="00EE0402">
        <w:rPr>
          <w:i/>
          <w:iCs/>
          <w:color w:val="000000"/>
          <w:szCs w:val="28"/>
        </w:rPr>
        <w:t xml:space="preserve">а ± х = </w:t>
      </w:r>
      <w:r w:rsidRPr="00EE0402">
        <w:rPr>
          <w:i/>
          <w:iCs/>
          <w:color w:val="000000"/>
          <w:szCs w:val="28"/>
          <w:lang w:val="en-US"/>
        </w:rPr>
        <w:t>b</w:t>
      </w:r>
      <w:r w:rsidRPr="00EE0402">
        <w:rPr>
          <w:iCs/>
          <w:color w:val="000000"/>
          <w:szCs w:val="28"/>
        </w:rPr>
        <w:t>;</w:t>
      </w:r>
      <w:r w:rsidRPr="00EE0402">
        <w:rPr>
          <w:i/>
          <w:iCs/>
          <w:color w:val="000000"/>
          <w:szCs w:val="28"/>
        </w:rPr>
        <w:t xml:space="preserve"> х </w:t>
      </w:r>
      <w:r w:rsidRPr="00EE0402">
        <w:rPr>
          <w:color w:val="000000"/>
          <w:spacing w:val="47"/>
          <w:szCs w:val="28"/>
        </w:rPr>
        <w:t>–</w:t>
      </w:r>
      <w:r w:rsidRPr="00EE0402">
        <w:rPr>
          <w:i/>
          <w:iCs/>
          <w:color w:val="000000"/>
          <w:szCs w:val="28"/>
        </w:rPr>
        <w:t xml:space="preserve"> а = </w:t>
      </w:r>
      <w:r w:rsidRPr="00EE0402">
        <w:rPr>
          <w:i/>
          <w:iCs/>
          <w:color w:val="000000"/>
          <w:szCs w:val="28"/>
          <w:lang w:val="en-US"/>
        </w:rPr>
        <w:t>b</w:t>
      </w:r>
      <w:r w:rsidRPr="00EE0402">
        <w:rPr>
          <w:iCs/>
          <w:color w:val="000000"/>
          <w:szCs w:val="28"/>
        </w:rPr>
        <w:t>;</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i/>
          <w:iCs/>
          <w:color w:val="000000"/>
          <w:szCs w:val="28"/>
        </w:rPr>
      </w:pPr>
      <w:r w:rsidRPr="00EE0402">
        <w:rPr>
          <w:color w:val="000000"/>
          <w:szCs w:val="28"/>
        </w:rPr>
        <w:t>решать задачи в два действия на сложение и вычитание;</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определять длину данного отрезка;</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читать информацию, записанную в таблицу, содержащую не более трёх строк и трёх столбцов;</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заполнять таблицу, содержащую не более трёх строк и трёх столбцов;</w:t>
      </w:r>
    </w:p>
    <w:p w:rsidR="00DC0BCB"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арифметические ребусы и числовые головоломки, содержащие не более двух действий.</w:t>
      </w:r>
    </w:p>
    <w:p w:rsidR="00EE0402" w:rsidRPr="00EE0402" w:rsidRDefault="00EE0402"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p>
    <w:p w:rsidR="00DC0BCB" w:rsidRDefault="00DC0BCB" w:rsidP="00DC0BCB">
      <w:pPr>
        <w:pStyle w:val="31"/>
        <w:spacing w:before="0"/>
        <w:ind w:firstLine="284"/>
        <w:rPr>
          <w:szCs w:val="28"/>
        </w:rPr>
      </w:pPr>
      <w:r w:rsidRPr="00EE0402">
        <w:rPr>
          <w:szCs w:val="28"/>
        </w:rPr>
        <w:t>2-й класс</w:t>
      </w:r>
    </w:p>
    <w:p w:rsidR="00EE0402" w:rsidRPr="00EE0402" w:rsidRDefault="00EE0402" w:rsidP="00DC0BCB">
      <w:pPr>
        <w:pStyle w:val="31"/>
        <w:spacing w:before="0"/>
        <w:ind w:firstLine="284"/>
        <w:rPr>
          <w:szCs w:val="28"/>
        </w:rPr>
      </w:pPr>
    </w:p>
    <w:p w:rsidR="00DC0BCB" w:rsidRPr="00EE0402" w:rsidRDefault="00DC0BCB" w:rsidP="00DC0BCB">
      <w:pPr>
        <w:spacing w:line="240" w:lineRule="auto"/>
        <w:ind w:firstLine="851"/>
        <w:rPr>
          <w:szCs w:val="28"/>
        </w:rPr>
      </w:pPr>
      <w:r w:rsidRPr="00EE0402">
        <w:rPr>
          <w:b/>
          <w:szCs w:val="28"/>
        </w:rPr>
        <w:t>Личностными результатами</w:t>
      </w:r>
      <w:r w:rsidRPr="00EE0402">
        <w:rPr>
          <w:szCs w:val="28"/>
        </w:rPr>
        <w:t xml:space="preserve"> изучения предметно-методического курса «Математика» во 2-м классе является формирование следующих умений: </w:t>
      </w:r>
    </w:p>
    <w:p w:rsidR="00DC0BCB" w:rsidRPr="00EE0402" w:rsidRDefault="00DC0BCB" w:rsidP="00B0549D">
      <w:pPr>
        <w:pStyle w:val="31"/>
        <w:numPr>
          <w:ilvl w:val="0"/>
          <w:numId w:val="37"/>
        </w:numPr>
        <w:spacing w:before="0"/>
        <w:jc w:val="left"/>
        <w:rPr>
          <w:b w:val="0"/>
          <w:szCs w:val="28"/>
        </w:rPr>
      </w:pPr>
      <w:r w:rsidRPr="00EE0402">
        <w:rPr>
          <w:b w:val="0"/>
          <w:i/>
          <w:szCs w:val="28"/>
        </w:rPr>
        <w:t>Самостоятельно</w:t>
      </w:r>
      <w:r w:rsidRPr="00EE0402">
        <w:rPr>
          <w:b w:val="0"/>
          <w:szCs w:val="28"/>
        </w:rPr>
        <w:t xml:space="preserve"> </w:t>
      </w:r>
      <w:r w:rsidRPr="00EE0402">
        <w:rPr>
          <w:b w:val="0"/>
          <w:i/>
          <w:szCs w:val="28"/>
        </w:rPr>
        <w:t>определять</w:t>
      </w:r>
      <w:r w:rsidRPr="00EE0402">
        <w:rPr>
          <w:b w:val="0"/>
          <w:szCs w:val="28"/>
        </w:rPr>
        <w:t xml:space="preserve"> и </w:t>
      </w:r>
      <w:r w:rsidRPr="00EE0402">
        <w:rPr>
          <w:b w:val="0"/>
          <w:i/>
          <w:szCs w:val="28"/>
        </w:rPr>
        <w:t>высказывать</w:t>
      </w:r>
      <w:r w:rsidRPr="00EE0402">
        <w:rPr>
          <w:b w:val="0"/>
          <w:szCs w:val="28"/>
        </w:rPr>
        <w:t xml:space="preserve"> самые простые, общие для всех людей правила поведения при совместной работе и сотрудничестве (этические нормы).</w:t>
      </w:r>
    </w:p>
    <w:p w:rsidR="00DC0BCB" w:rsidRPr="00EE0402" w:rsidRDefault="00DC0BCB" w:rsidP="00B0549D">
      <w:pPr>
        <w:pStyle w:val="31"/>
        <w:numPr>
          <w:ilvl w:val="0"/>
          <w:numId w:val="38"/>
        </w:numPr>
        <w:spacing w:before="0"/>
        <w:jc w:val="both"/>
        <w:rPr>
          <w:b w:val="0"/>
          <w:szCs w:val="28"/>
        </w:rPr>
      </w:pPr>
      <w:r w:rsidRPr="00EE0402">
        <w:rPr>
          <w:b w:val="0"/>
          <w:szCs w:val="28"/>
        </w:rPr>
        <w:t xml:space="preserve">В предложенных педагогом ситуациях общения и сотрудничества, опираясь на общие для всех простые правила поведения, </w:t>
      </w:r>
      <w:r w:rsidRPr="00EE0402">
        <w:rPr>
          <w:b w:val="0"/>
          <w:i/>
          <w:szCs w:val="28"/>
        </w:rPr>
        <w:t>самостоятельно</w:t>
      </w:r>
      <w:r w:rsidRPr="00EE0402">
        <w:rPr>
          <w:b w:val="0"/>
          <w:szCs w:val="28"/>
        </w:rPr>
        <w:t xml:space="preserve">  </w:t>
      </w:r>
      <w:r w:rsidRPr="00EE0402">
        <w:rPr>
          <w:b w:val="0"/>
          <w:i/>
          <w:szCs w:val="28"/>
        </w:rPr>
        <w:t>делать выбор</w:t>
      </w:r>
      <w:r w:rsidRPr="00EE0402">
        <w:rPr>
          <w:b w:val="0"/>
          <w:szCs w:val="28"/>
        </w:rPr>
        <w:t>, какой поступок совершить.</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DC0BCB" w:rsidRPr="00EE0402" w:rsidRDefault="00DC0BCB" w:rsidP="00DC0BCB">
      <w:pPr>
        <w:spacing w:line="240" w:lineRule="auto"/>
        <w:ind w:firstLine="284"/>
        <w:rPr>
          <w:szCs w:val="28"/>
        </w:rPr>
      </w:pPr>
      <w:r w:rsidRPr="00EE0402">
        <w:rPr>
          <w:b/>
          <w:szCs w:val="28"/>
        </w:rPr>
        <w:t>Метапредметными результатами</w:t>
      </w:r>
      <w:r w:rsidRPr="00EE0402">
        <w:rPr>
          <w:szCs w:val="28"/>
        </w:rPr>
        <w:t xml:space="preserve"> изучения курса «Математика» во 2-м классе являются формирование следующих универсальных учебных действий. </w:t>
      </w:r>
    </w:p>
    <w:p w:rsidR="00DC0BCB" w:rsidRPr="00EE0402" w:rsidRDefault="00DC0BCB" w:rsidP="00DC0BCB">
      <w:pPr>
        <w:pStyle w:val="31"/>
        <w:spacing w:before="0"/>
        <w:ind w:firstLine="284"/>
        <w:jc w:val="left"/>
        <w:rPr>
          <w:b w:val="0"/>
          <w:szCs w:val="28"/>
        </w:rPr>
      </w:pPr>
      <w:r w:rsidRPr="00EE0402">
        <w:rPr>
          <w:b w:val="0"/>
          <w:i/>
          <w:szCs w:val="28"/>
        </w:rPr>
        <w:t>Регулятивные УУД</w:t>
      </w:r>
      <w:r w:rsidRPr="00EE0402">
        <w:rPr>
          <w:b w:val="0"/>
          <w:szCs w:val="28"/>
        </w:rPr>
        <w:t>:</w:t>
      </w:r>
    </w:p>
    <w:p w:rsidR="00DC0BCB" w:rsidRPr="00EE0402" w:rsidRDefault="00DC0BCB" w:rsidP="00B0549D">
      <w:pPr>
        <w:pStyle w:val="31"/>
        <w:numPr>
          <w:ilvl w:val="0"/>
          <w:numId w:val="39"/>
        </w:numPr>
        <w:spacing w:before="0"/>
        <w:jc w:val="left"/>
        <w:rPr>
          <w:b w:val="0"/>
          <w:szCs w:val="28"/>
        </w:rPr>
      </w:pPr>
      <w:r w:rsidRPr="00EE0402">
        <w:rPr>
          <w:b w:val="0"/>
          <w:i/>
          <w:szCs w:val="28"/>
        </w:rPr>
        <w:lastRenderedPageBreak/>
        <w:t>Определять</w:t>
      </w:r>
      <w:r w:rsidRPr="00EE0402">
        <w:rPr>
          <w:b w:val="0"/>
          <w:szCs w:val="28"/>
        </w:rPr>
        <w:t xml:space="preserve"> цель деятельности на уроке с помощью учителя и самостоятельно. </w:t>
      </w:r>
    </w:p>
    <w:p w:rsidR="00DC0BCB" w:rsidRPr="00EE0402" w:rsidRDefault="00DC0BCB" w:rsidP="00B0549D">
      <w:pPr>
        <w:pStyle w:val="31"/>
        <w:numPr>
          <w:ilvl w:val="0"/>
          <w:numId w:val="40"/>
        </w:numPr>
        <w:spacing w:before="0"/>
        <w:jc w:val="left"/>
        <w:rPr>
          <w:b w:val="0"/>
          <w:szCs w:val="28"/>
        </w:rPr>
      </w:pPr>
      <w:r w:rsidRPr="00EE0402">
        <w:rPr>
          <w:b w:val="0"/>
          <w:szCs w:val="28"/>
        </w:rPr>
        <w:t xml:space="preserve">Учиться совместно с учителем обнаруживать и </w:t>
      </w:r>
      <w:r w:rsidRPr="00EE0402">
        <w:rPr>
          <w:b w:val="0"/>
          <w:i/>
          <w:szCs w:val="28"/>
        </w:rPr>
        <w:t>формулировать</w:t>
      </w:r>
      <w:r w:rsidRPr="00EE0402">
        <w:rPr>
          <w:b w:val="0"/>
          <w:szCs w:val="28"/>
        </w:rPr>
        <w:t xml:space="preserve"> </w:t>
      </w:r>
      <w:r w:rsidRPr="00EE0402">
        <w:rPr>
          <w:b w:val="0"/>
          <w:i/>
          <w:szCs w:val="28"/>
        </w:rPr>
        <w:t>учебную</w:t>
      </w:r>
      <w:r w:rsidRPr="00EE0402">
        <w:rPr>
          <w:b w:val="0"/>
          <w:szCs w:val="28"/>
        </w:rPr>
        <w:t xml:space="preserve"> </w:t>
      </w:r>
      <w:r w:rsidRPr="00EE0402">
        <w:rPr>
          <w:b w:val="0"/>
          <w:i/>
          <w:szCs w:val="28"/>
        </w:rPr>
        <w:t>проблему</w:t>
      </w:r>
      <w:r w:rsidRPr="00EE0402">
        <w:rPr>
          <w:b w:val="0"/>
          <w:szCs w:val="28"/>
        </w:rPr>
        <w:t xml:space="preserve"> совместно с учителем (для этого в учебнике специально предусмотрен ряд уроков).</w:t>
      </w:r>
    </w:p>
    <w:p w:rsidR="00DC0BCB" w:rsidRPr="00EE0402" w:rsidRDefault="00DC0BCB" w:rsidP="00B0549D">
      <w:pPr>
        <w:pStyle w:val="31"/>
        <w:numPr>
          <w:ilvl w:val="0"/>
          <w:numId w:val="41"/>
        </w:numPr>
        <w:spacing w:before="0"/>
        <w:jc w:val="left"/>
        <w:rPr>
          <w:b w:val="0"/>
          <w:szCs w:val="28"/>
        </w:rPr>
      </w:pPr>
      <w:r w:rsidRPr="00EE0402">
        <w:rPr>
          <w:b w:val="0"/>
          <w:szCs w:val="28"/>
        </w:rPr>
        <w:t xml:space="preserve">Учиться </w:t>
      </w:r>
      <w:r w:rsidRPr="00EE0402">
        <w:rPr>
          <w:b w:val="0"/>
          <w:i/>
          <w:szCs w:val="28"/>
        </w:rPr>
        <w:t>планировать</w:t>
      </w:r>
      <w:r w:rsidRPr="00EE0402">
        <w:rPr>
          <w:b w:val="0"/>
          <w:szCs w:val="28"/>
        </w:rPr>
        <w:t xml:space="preserve"> учебную деятельность на уроке. </w:t>
      </w:r>
    </w:p>
    <w:p w:rsidR="00DC0BCB" w:rsidRPr="00EE0402" w:rsidRDefault="00DC0BCB" w:rsidP="00B0549D">
      <w:pPr>
        <w:pStyle w:val="31"/>
        <w:numPr>
          <w:ilvl w:val="0"/>
          <w:numId w:val="42"/>
        </w:numPr>
        <w:spacing w:before="0"/>
        <w:jc w:val="left"/>
        <w:rPr>
          <w:b w:val="0"/>
          <w:szCs w:val="28"/>
        </w:rPr>
      </w:pPr>
      <w:r w:rsidRPr="00EE0402">
        <w:rPr>
          <w:b w:val="0"/>
          <w:i/>
          <w:szCs w:val="28"/>
        </w:rPr>
        <w:t>Высказывать</w:t>
      </w:r>
      <w:r w:rsidRPr="00EE0402">
        <w:rPr>
          <w:b w:val="0"/>
          <w:szCs w:val="28"/>
        </w:rPr>
        <w:t xml:space="preserve"> свою версию, пытаться предлагать способ её проверки (на основе продуктивных заданий в учебнике).</w:t>
      </w:r>
    </w:p>
    <w:p w:rsidR="00DC0BCB" w:rsidRPr="00EE0402" w:rsidRDefault="00DC0BCB" w:rsidP="00B0549D">
      <w:pPr>
        <w:pStyle w:val="31"/>
        <w:numPr>
          <w:ilvl w:val="0"/>
          <w:numId w:val="43"/>
        </w:numPr>
        <w:spacing w:before="0"/>
        <w:jc w:val="left"/>
        <w:rPr>
          <w:b w:val="0"/>
          <w:szCs w:val="28"/>
        </w:rPr>
      </w:pPr>
      <w:r w:rsidRPr="00EE0402">
        <w:rPr>
          <w:b w:val="0"/>
          <w:szCs w:val="28"/>
        </w:rPr>
        <w:t xml:space="preserve">Работая по предложенному плану, </w:t>
      </w:r>
      <w:r w:rsidRPr="00EE0402">
        <w:rPr>
          <w:b w:val="0"/>
          <w:i/>
          <w:szCs w:val="28"/>
        </w:rPr>
        <w:t>использовать</w:t>
      </w:r>
      <w:r w:rsidRPr="00EE0402">
        <w:rPr>
          <w:b w:val="0"/>
          <w:szCs w:val="28"/>
        </w:rPr>
        <w:t xml:space="preserve"> необходимые средства (учебник, простейшие приборы и инструменты).</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на этапе изучения нового материала. </w:t>
      </w:r>
    </w:p>
    <w:p w:rsidR="00DC0BCB" w:rsidRPr="00EE0402" w:rsidRDefault="00DC0BCB" w:rsidP="00B0549D">
      <w:pPr>
        <w:pStyle w:val="31"/>
        <w:numPr>
          <w:ilvl w:val="0"/>
          <w:numId w:val="44"/>
        </w:numPr>
        <w:spacing w:before="0"/>
        <w:jc w:val="left"/>
        <w:rPr>
          <w:b w:val="0"/>
          <w:szCs w:val="28"/>
        </w:rPr>
      </w:pPr>
      <w:r w:rsidRPr="00EE0402">
        <w:rPr>
          <w:b w:val="0"/>
          <w:i/>
          <w:szCs w:val="28"/>
        </w:rPr>
        <w:t>Определять</w:t>
      </w:r>
      <w:r w:rsidRPr="00EE0402">
        <w:rPr>
          <w:b w:val="0"/>
          <w:szCs w:val="28"/>
        </w:rPr>
        <w:t xml:space="preserve"> успешность выполнения своего задания в диалоге с учителем.</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Средством формирования этих действий служит технология оценивания образовательных достижений (учебных успехов).</w:t>
      </w:r>
    </w:p>
    <w:p w:rsidR="00DC0BCB" w:rsidRPr="00EE0402" w:rsidRDefault="00DC0BCB" w:rsidP="00DC0BCB">
      <w:pPr>
        <w:pStyle w:val="31"/>
        <w:spacing w:before="0"/>
        <w:ind w:firstLine="284"/>
        <w:jc w:val="left"/>
        <w:rPr>
          <w:b w:val="0"/>
          <w:szCs w:val="28"/>
        </w:rPr>
      </w:pPr>
      <w:r w:rsidRPr="00EE0402">
        <w:rPr>
          <w:b w:val="0"/>
          <w:i/>
          <w:szCs w:val="28"/>
        </w:rPr>
        <w:t>Познавательные УУД</w:t>
      </w:r>
      <w:r w:rsidRPr="00EE0402">
        <w:rPr>
          <w:b w:val="0"/>
          <w:szCs w:val="28"/>
        </w:rPr>
        <w:t>:</w:t>
      </w:r>
    </w:p>
    <w:p w:rsidR="00DC0BCB" w:rsidRPr="00EE0402" w:rsidRDefault="00DC0BCB" w:rsidP="00B0549D">
      <w:pPr>
        <w:pStyle w:val="31"/>
        <w:numPr>
          <w:ilvl w:val="0"/>
          <w:numId w:val="45"/>
        </w:numPr>
        <w:spacing w:before="0"/>
        <w:jc w:val="left"/>
        <w:rPr>
          <w:b w:val="0"/>
          <w:szCs w:val="28"/>
        </w:rPr>
      </w:pPr>
      <w:r w:rsidRPr="00EE0402">
        <w:rPr>
          <w:b w:val="0"/>
          <w:szCs w:val="28"/>
        </w:rPr>
        <w:t xml:space="preserve">Ориентироваться в своей системе знаний: </w:t>
      </w:r>
      <w:r w:rsidRPr="00EE0402">
        <w:rPr>
          <w:b w:val="0"/>
          <w:i/>
          <w:szCs w:val="28"/>
        </w:rPr>
        <w:t>понимать</w:t>
      </w:r>
      <w:r w:rsidRPr="00EE0402">
        <w:rPr>
          <w:b w:val="0"/>
          <w:szCs w:val="28"/>
        </w:rPr>
        <w:t>, что нужна  дополнительная информация (знания) для решения учебной  задачи в один шаг.</w:t>
      </w:r>
    </w:p>
    <w:p w:rsidR="00DC0BCB" w:rsidRPr="00EE0402" w:rsidRDefault="00DC0BCB" w:rsidP="00B0549D">
      <w:pPr>
        <w:pStyle w:val="31"/>
        <w:numPr>
          <w:ilvl w:val="0"/>
          <w:numId w:val="46"/>
        </w:numPr>
        <w:spacing w:before="0"/>
        <w:jc w:val="left"/>
        <w:rPr>
          <w:b w:val="0"/>
          <w:szCs w:val="28"/>
        </w:rPr>
      </w:pPr>
      <w:r w:rsidRPr="00EE0402">
        <w:rPr>
          <w:b w:val="0"/>
          <w:i/>
          <w:szCs w:val="28"/>
        </w:rPr>
        <w:t>Делать</w:t>
      </w:r>
      <w:r w:rsidRPr="00EE0402">
        <w:rPr>
          <w:b w:val="0"/>
          <w:szCs w:val="28"/>
        </w:rPr>
        <w:t xml:space="preserve"> предварительный </w:t>
      </w:r>
      <w:r w:rsidRPr="00EE0402">
        <w:rPr>
          <w:b w:val="0"/>
          <w:i/>
          <w:szCs w:val="28"/>
        </w:rPr>
        <w:t>отбор</w:t>
      </w:r>
      <w:r w:rsidRPr="00EE0402">
        <w:rPr>
          <w:b w:val="0"/>
          <w:szCs w:val="28"/>
        </w:rPr>
        <w:t xml:space="preserve"> источников информации для  решения учебной задачи. </w:t>
      </w:r>
    </w:p>
    <w:p w:rsidR="00DC0BCB" w:rsidRPr="00EE0402" w:rsidRDefault="00DC0BCB" w:rsidP="00B0549D">
      <w:pPr>
        <w:pStyle w:val="31"/>
        <w:numPr>
          <w:ilvl w:val="0"/>
          <w:numId w:val="47"/>
        </w:numPr>
        <w:spacing w:before="0"/>
        <w:jc w:val="left"/>
        <w:rPr>
          <w:b w:val="0"/>
          <w:szCs w:val="28"/>
        </w:rPr>
      </w:pPr>
      <w:r w:rsidRPr="00EE0402">
        <w:rPr>
          <w:b w:val="0"/>
          <w:szCs w:val="28"/>
        </w:rPr>
        <w:t xml:space="preserve">Добывать новые знания: </w:t>
      </w:r>
      <w:r w:rsidRPr="00EE0402">
        <w:rPr>
          <w:b w:val="0"/>
          <w:i/>
          <w:szCs w:val="28"/>
        </w:rPr>
        <w:t>находить</w:t>
      </w:r>
      <w:r w:rsidRPr="00EE0402">
        <w:rPr>
          <w:b w:val="0"/>
          <w:szCs w:val="28"/>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C0BCB" w:rsidRPr="00EE0402" w:rsidRDefault="00DC0BCB" w:rsidP="00B0549D">
      <w:pPr>
        <w:pStyle w:val="31"/>
        <w:numPr>
          <w:ilvl w:val="0"/>
          <w:numId w:val="48"/>
        </w:numPr>
        <w:spacing w:before="0"/>
        <w:jc w:val="left"/>
        <w:rPr>
          <w:b w:val="0"/>
          <w:szCs w:val="28"/>
        </w:rPr>
      </w:pPr>
      <w:r w:rsidRPr="00EE0402">
        <w:rPr>
          <w:b w:val="0"/>
          <w:szCs w:val="28"/>
        </w:rPr>
        <w:t xml:space="preserve">Добывать новые знания: </w:t>
      </w:r>
      <w:r w:rsidRPr="00EE0402">
        <w:rPr>
          <w:b w:val="0"/>
          <w:i/>
          <w:szCs w:val="28"/>
        </w:rPr>
        <w:t>извлекать</w:t>
      </w:r>
      <w:r w:rsidRPr="00EE0402">
        <w:rPr>
          <w:b w:val="0"/>
          <w:szCs w:val="28"/>
        </w:rPr>
        <w:t xml:space="preserve"> информацию, представленную в разных формах (текст, таблица, схема, иллюстрация и др.).</w:t>
      </w:r>
    </w:p>
    <w:p w:rsidR="00DC0BCB" w:rsidRPr="00EE0402" w:rsidRDefault="00DC0BCB" w:rsidP="00B0549D">
      <w:pPr>
        <w:pStyle w:val="31"/>
        <w:numPr>
          <w:ilvl w:val="0"/>
          <w:numId w:val="49"/>
        </w:numPr>
        <w:spacing w:before="0"/>
        <w:jc w:val="left"/>
        <w:rPr>
          <w:b w:val="0"/>
          <w:szCs w:val="28"/>
        </w:rPr>
      </w:pPr>
      <w:r w:rsidRPr="00EE0402">
        <w:rPr>
          <w:b w:val="0"/>
          <w:szCs w:val="28"/>
        </w:rPr>
        <w:t xml:space="preserve">Перерабатывать полученную информацию: </w:t>
      </w:r>
      <w:r w:rsidRPr="00EE0402">
        <w:rPr>
          <w:b w:val="0"/>
          <w:i/>
          <w:szCs w:val="28"/>
        </w:rPr>
        <w:t>наблюдать</w:t>
      </w:r>
      <w:r w:rsidRPr="00EE0402">
        <w:rPr>
          <w:b w:val="0"/>
          <w:szCs w:val="28"/>
        </w:rPr>
        <w:t xml:space="preserve"> и </w:t>
      </w:r>
      <w:r w:rsidRPr="00EE0402">
        <w:rPr>
          <w:b w:val="0"/>
          <w:i/>
          <w:szCs w:val="28"/>
        </w:rPr>
        <w:t>делать</w:t>
      </w:r>
      <w:r w:rsidRPr="00EE0402">
        <w:rPr>
          <w:b w:val="0"/>
          <w:szCs w:val="28"/>
        </w:rPr>
        <w:t xml:space="preserve">  самостоятельные  </w:t>
      </w:r>
      <w:r w:rsidRPr="00EE0402">
        <w:rPr>
          <w:b w:val="0"/>
          <w:i/>
          <w:szCs w:val="28"/>
        </w:rPr>
        <w:t>выводы</w:t>
      </w:r>
      <w:r w:rsidRPr="00EE0402">
        <w:rPr>
          <w:b w:val="0"/>
          <w:szCs w:val="28"/>
        </w:rPr>
        <w:t>.</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DC0BCB" w:rsidRPr="00EE0402" w:rsidRDefault="00DC0BCB" w:rsidP="00DC0BCB">
      <w:pPr>
        <w:pStyle w:val="31"/>
        <w:spacing w:before="0"/>
        <w:ind w:firstLine="284"/>
        <w:jc w:val="left"/>
        <w:rPr>
          <w:b w:val="0"/>
          <w:szCs w:val="28"/>
        </w:rPr>
      </w:pPr>
      <w:r w:rsidRPr="00EE0402">
        <w:rPr>
          <w:b w:val="0"/>
          <w:i/>
          <w:szCs w:val="28"/>
        </w:rPr>
        <w:t>Коммуникативные УУД</w:t>
      </w:r>
      <w:r w:rsidRPr="00EE0402">
        <w:rPr>
          <w:b w:val="0"/>
          <w:szCs w:val="28"/>
        </w:rPr>
        <w:t>:</w:t>
      </w:r>
    </w:p>
    <w:p w:rsidR="00DC0BCB" w:rsidRPr="00EE0402" w:rsidRDefault="00DC0BCB" w:rsidP="00B0549D">
      <w:pPr>
        <w:pStyle w:val="31"/>
        <w:numPr>
          <w:ilvl w:val="0"/>
          <w:numId w:val="50"/>
        </w:numPr>
        <w:spacing w:before="0"/>
        <w:jc w:val="left"/>
        <w:rPr>
          <w:b w:val="0"/>
          <w:szCs w:val="28"/>
        </w:rPr>
      </w:pPr>
      <w:r w:rsidRPr="00EE0402">
        <w:rPr>
          <w:b w:val="0"/>
          <w:szCs w:val="28"/>
        </w:rPr>
        <w:t>Донести свою позицию до других:</w:t>
      </w:r>
      <w:r w:rsidRPr="00EE0402">
        <w:rPr>
          <w:b w:val="0"/>
          <w:i/>
          <w:szCs w:val="28"/>
        </w:rPr>
        <w:t xml:space="preserve"> оформлять</w:t>
      </w:r>
      <w:r w:rsidRPr="00EE0402">
        <w:rPr>
          <w:b w:val="0"/>
          <w:szCs w:val="28"/>
        </w:rPr>
        <w:t xml:space="preserve"> свою мысль в устной и письменной речи (на уровне одного предложения или небольшого текста).</w:t>
      </w:r>
    </w:p>
    <w:p w:rsidR="00DC0BCB" w:rsidRPr="00EE0402" w:rsidRDefault="00DC0BCB" w:rsidP="00B0549D">
      <w:pPr>
        <w:pStyle w:val="31"/>
        <w:numPr>
          <w:ilvl w:val="0"/>
          <w:numId w:val="51"/>
        </w:numPr>
        <w:spacing w:before="0"/>
        <w:jc w:val="left"/>
        <w:rPr>
          <w:b w:val="0"/>
          <w:szCs w:val="28"/>
        </w:rPr>
      </w:pPr>
      <w:r w:rsidRPr="00EE0402">
        <w:rPr>
          <w:b w:val="0"/>
          <w:i/>
          <w:szCs w:val="28"/>
        </w:rPr>
        <w:t>Слушать</w:t>
      </w:r>
      <w:r w:rsidRPr="00EE0402">
        <w:rPr>
          <w:b w:val="0"/>
          <w:szCs w:val="28"/>
        </w:rPr>
        <w:t xml:space="preserve"> и </w:t>
      </w:r>
      <w:r w:rsidRPr="00EE0402">
        <w:rPr>
          <w:b w:val="0"/>
          <w:i/>
          <w:szCs w:val="28"/>
        </w:rPr>
        <w:t>понимать</w:t>
      </w:r>
      <w:r w:rsidRPr="00EE0402">
        <w:rPr>
          <w:b w:val="0"/>
          <w:szCs w:val="28"/>
        </w:rPr>
        <w:t xml:space="preserve"> речь других.</w:t>
      </w:r>
    </w:p>
    <w:p w:rsidR="00DC0BCB" w:rsidRPr="00EE0402" w:rsidRDefault="00DC0BCB" w:rsidP="00B0549D">
      <w:pPr>
        <w:pStyle w:val="31"/>
        <w:numPr>
          <w:ilvl w:val="0"/>
          <w:numId w:val="52"/>
        </w:numPr>
        <w:spacing w:before="0"/>
        <w:jc w:val="left"/>
        <w:rPr>
          <w:b w:val="0"/>
          <w:szCs w:val="28"/>
        </w:rPr>
      </w:pPr>
      <w:r w:rsidRPr="00EE0402">
        <w:rPr>
          <w:b w:val="0"/>
          <w:szCs w:val="28"/>
        </w:rPr>
        <w:t xml:space="preserve">Выразительно </w:t>
      </w:r>
      <w:r w:rsidRPr="00EE0402">
        <w:rPr>
          <w:b w:val="0"/>
          <w:i/>
          <w:szCs w:val="28"/>
        </w:rPr>
        <w:t>читать</w:t>
      </w:r>
      <w:r w:rsidRPr="00EE0402">
        <w:rPr>
          <w:b w:val="0"/>
          <w:szCs w:val="28"/>
        </w:rPr>
        <w:t xml:space="preserve"> и </w:t>
      </w:r>
      <w:r w:rsidRPr="00EE0402">
        <w:rPr>
          <w:b w:val="0"/>
          <w:i/>
          <w:szCs w:val="28"/>
        </w:rPr>
        <w:t>пересказывать</w:t>
      </w:r>
      <w:r w:rsidRPr="00EE0402">
        <w:rPr>
          <w:b w:val="0"/>
          <w:szCs w:val="28"/>
        </w:rPr>
        <w:t xml:space="preserve"> текст.</w:t>
      </w:r>
    </w:p>
    <w:p w:rsidR="00DC0BCB" w:rsidRPr="00EE0402" w:rsidRDefault="00DC0BCB" w:rsidP="00B0549D">
      <w:pPr>
        <w:pStyle w:val="31"/>
        <w:numPr>
          <w:ilvl w:val="0"/>
          <w:numId w:val="53"/>
        </w:numPr>
        <w:spacing w:before="0"/>
        <w:jc w:val="left"/>
        <w:rPr>
          <w:b w:val="0"/>
          <w:szCs w:val="28"/>
        </w:rPr>
      </w:pPr>
      <w:r w:rsidRPr="00EE0402">
        <w:rPr>
          <w:b w:val="0"/>
          <w:i/>
          <w:szCs w:val="28"/>
        </w:rPr>
        <w:t>Вступать</w:t>
      </w:r>
      <w:r w:rsidRPr="00EE0402">
        <w:rPr>
          <w:b w:val="0"/>
          <w:szCs w:val="28"/>
        </w:rPr>
        <w:t xml:space="preserve"> в беседу на уроке и в жизни. </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DC0BCB" w:rsidRPr="00EE0402" w:rsidRDefault="00DC0BCB" w:rsidP="00B0549D">
      <w:pPr>
        <w:pStyle w:val="31"/>
        <w:numPr>
          <w:ilvl w:val="0"/>
          <w:numId w:val="54"/>
        </w:numPr>
        <w:spacing w:before="0"/>
        <w:jc w:val="left"/>
        <w:rPr>
          <w:b w:val="0"/>
          <w:szCs w:val="28"/>
        </w:rPr>
      </w:pPr>
      <w:r w:rsidRPr="00EE0402">
        <w:rPr>
          <w:b w:val="0"/>
          <w:szCs w:val="28"/>
        </w:rPr>
        <w:lastRenderedPageBreak/>
        <w:t>Совместно договариваться о  правилах общения и поведения в школе и следовать им.</w:t>
      </w:r>
    </w:p>
    <w:p w:rsidR="00DC0BCB" w:rsidRPr="00EE0402" w:rsidRDefault="00DC0BCB" w:rsidP="00B0549D">
      <w:pPr>
        <w:pStyle w:val="31"/>
        <w:numPr>
          <w:ilvl w:val="0"/>
          <w:numId w:val="55"/>
        </w:numPr>
        <w:spacing w:before="0"/>
        <w:jc w:val="left"/>
        <w:rPr>
          <w:b w:val="0"/>
          <w:szCs w:val="28"/>
        </w:rPr>
      </w:pPr>
      <w:r w:rsidRPr="00EE0402">
        <w:rPr>
          <w:b w:val="0"/>
          <w:szCs w:val="28"/>
        </w:rPr>
        <w:t>Учиться выполнять различные роли в группе (лидера, исполнителя, критика).</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во 2-м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Учащиеся </w:t>
      </w:r>
      <w:r w:rsidRPr="00EE0402">
        <w:rPr>
          <w:i/>
          <w:color w:val="000000"/>
          <w:szCs w:val="28"/>
        </w:rPr>
        <w:t xml:space="preserve">должны </w:t>
      </w:r>
      <w:r w:rsidRPr="00EE0402">
        <w:rPr>
          <w:bCs/>
          <w:i/>
          <w:color w:val="000000"/>
          <w:szCs w:val="28"/>
        </w:rPr>
        <w:t>уметь</w:t>
      </w:r>
      <w:r w:rsidRPr="00EE0402">
        <w:rPr>
          <w:bCs/>
          <w:color w:val="000000"/>
          <w:szCs w:val="28"/>
        </w:rPr>
        <w:t>:</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 xml:space="preserve">использовать при выполнении заданий названия и последовательность чисел от 1 до 100; </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выполнении арифметических действий названия и обозначения операций умножения и деления;</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осознанно следовать алгоритму выполнения действий в выражениях со скобками и без них;</w:t>
      </w:r>
    </w:p>
    <w:p w:rsidR="00DC0BCB" w:rsidRPr="00EE0402" w:rsidRDefault="00DC0BCB" w:rsidP="00DC0BCB">
      <w:pPr>
        <w:numPr>
          <w:ilvl w:val="0"/>
          <w:numId w:val="2"/>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в речи названия единиц измерения длины, массы, объёма: метр, дециметр, сантиметр, килограмм; литр.</w:t>
      </w:r>
    </w:p>
    <w:p w:rsidR="00DC0BCB" w:rsidRPr="00EE0402" w:rsidRDefault="00DC0BCB" w:rsidP="00DC0BCB">
      <w:pPr>
        <w:numPr>
          <w:ilvl w:val="0"/>
          <w:numId w:val="2"/>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читать, записывать и сравнивать числа в пределах 100;</w:t>
      </w:r>
    </w:p>
    <w:p w:rsidR="00DC0BCB" w:rsidRPr="00EE0402" w:rsidRDefault="00DC0BCB" w:rsidP="00DC0BCB">
      <w:pPr>
        <w:numPr>
          <w:ilvl w:val="0"/>
          <w:numId w:val="5"/>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осознанно следовать  алгоритмам устного и письменного сложения и вычитания чисел в пределах 100;</w:t>
      </w:r>
    </w:p>
    <w:p w:rsidR="00DC0BCB" w:rsidRPr="00EE0402" w:rsidRDefault="00DC0BCB" w:rsidP="00DC0BCB">
      <w:pPr>
        <w:numPr>
          <w:ilvl w:val="0"/>
          <w:numId w:val="2"/>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решать простые задачи:</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1"/>
          <w:szCs w:val="28"/>
        </w:rPr>
        <w:t>а)</w:t>
      </w:r>
      <w:r w:rsidRPr="00EE0402">
        <w:rPr>
          <w:color w:val="000000"/>
          <w:szCs w:val="28"/>
        </w:rPr>
        <w:t> раскрывающие смысл действий сложения, вычитания, умножения и деления;</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10"/>
          <w:szCs w:val="28"/>
        </w:rPr>
        <w:t>б)</w:t>
      </w:r>
      <w:r w:rsidRPr="00EE0402">
        <w:rPr>
          <w:color w:val="000000"/>
          <w:szCs w:val="28"/>
        </w:rPr>
        <w:t> использующие понятия «увеличить в (на)...», «уменьшить в (на)...»;</w:t>
      </w:r>
    </w:p>
    <w:p w:rsidR="00DC0BCB" w:rsidRPr="00EE0402" w:rsidRDefault="00DC0BCB" w:rsidP="00DC0BCB">
      <w:pPr>
        <w:shd w:val="clear" w:color="auto" w:fill="FFFFFF"/>
        <w:tabs>
          <w:tab w:val="left" w:pos="538"/>
        </w:tabs>
        <w:spacing w:line="240" w:lineRule="auto"/>
        <w:ind w:firstLine="567"/>
        <w:jc w:val="both"/>
        <w:rPr>
          <w:szCs w:val="28"/>
        </w:rPr>
      </w:pPr>
      <w:r w:rsidRPr="00EE0402">
        <w:rPr>
          <w:color w:val="000000"/>
          <w:spacing w:val="-3"/>
          <w:szCs w:val="28"/>
        </w:rPr>
        <w:t>в)</w:t>
      </w:r>
      <w:r w:rsidRPr="00EE0402">
        <w:rPr>
          <w:color w:val="000000"/>
          <w:szCs w:val="28"/>
        </w:rPr>
        <w:t> на разностное и кратное сравнение;</w:t>
      </w:r>
    </w:p>
    <w:p w:rsidR="00DC0BCB" w:rsidRPr="00EE0402" w:rsidRDefault="00DC0BCB" w:rsidP="00DC0BCB">
      <w:pPr>
        <w:shd w:val="clear" w:color="auto" w:fill="FFFFFF"/>
        <w:tabs>
          <w:tab w:val="left" w:pos="576"/>
        </w:tabs>
        <w:spacing w:line="240" w:lineRule="auto"/>
        <w:ind w:firstLine="567"/>
        <w:jc w:val="both"/>
        <w:rPr>
          <w:szCs w:val="28"/>
        </w:rPr>
      </w:pPr>
      <w:r w:rsidRPr="00EE0402">
        <w:rPr>
          <w:color w:val="000000"/>
          <w:szCs w:val="28"/>
        </w:rPr>
        <w:t>-</w:t>
      </w:r>
      <w:r w:rsidRPr="00EE0402">
        <w:rPr>
          <w:color w:val="000000"/>
          <w:szCs w:val="28"/>
        </w:rPr>
        <w:tab/>
        <w:t>находить значения выражений, содержащих 2–3 действия (со скобками и без скобок);</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 xml:space="preserve">решать уравнения вида </w:t>
      </w:r>
      <w:r w:rsidRPr="00EE0402">
        <w:rPr>
          <w:i/>
          <w:iCs/>
          <w:color w:val="000000"/>
          <w:szCs w:val="28"/>
        </w:rPr>
        <w:t xml:space="preserve">а </w:t>
      </w:r>
      <w:r w:rsidRPr="00EE0402">
        <w:rPr>
          <w:color w:val="000000"/>
          <w:szCs w:val="28"/>
        </w:rPr>
        <w:t xml:space="preserve">±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Cs/>
          <w:color w:val="000000"/>
          <w:szCs w:val="28"/>
        </w:rPr>
        <w:t>;</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i/>
          <w:iCs/>
          <w:color w:val="000000"/>
          <w:szCs w:val="28"/>
        </w:rPr>
      </w:pPr>
      <w:r w:rsidRPr="00EE0402">
        <w:rPr>
          <w:color w:val="000000"/>
          <w:szCs w:val="28"/>
        </w:rPr>
        <w:t>измерять длину данного отрезка, чертить отрезок данной длины;</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узнавать и называть плоские углы: прямой, тупой и острый;</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DC0BCB" w:rsidRPr="00EE0402" w:rsidRDefault="00DC0BCB" w:rsidP="00DC0BCB">
      <w:pPr>
        <w:numPr>
          <w:ilvl w:val="0"/>
          <w:numId w:val="1"/>
        </w:numPr>
        <w:shd w:val="clear" w:color="auto" w:fill="FFFFFF"/>
        <w:tabs>
          <w:tab w:val="left" w:pos="504"/>
        </w:tabs>
        <w:overflowPunct/>
        <w:spacing w:line="240" w:lineRule="auto"/>
        <w:ind w:firstLine="567"/>
        <w:jc w:val="both"/>
        <w:textAlignment w:val="auto"/>
        <w:rPr>
          <w:color w:val="000000"/>
          <w:szCs w:val="28"/>
        </w:rPr>
      </w:pPr>
      <w:r w:rsidRPr="00EE0402">
        <w:rPr>
          <w:color w:val="000000"/>
          <w:szCs w:val="28"/>
        </w:rPr>
        <w:t>различать истинные и ложные высказывания (верные и неверные равенства).</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2-й уровень (программный)</w:t>
      </w:r>
    </w:p>
    <w:p w:rsidR="00DC0BCB" w:rsidRPr="00EE0402" w:rsidRDefault="00DC0BCB" w:rsidP="00DC0BCB">
      <w:pPr>
        <w:shd w:val="clear" w:color="auto" w:fill="FFFFFF"/>
        <w:tabs>
          <w:tab w:val="left" w:pos="494"/>
        </w:tabs>
        <w:spacing w:line="240" w:lineRule="auto"/>
        <w:ind w:firstLine="567"/>
        <w:jc w:val="both"/>
        <w:rPr>
          <w:color w:val="000000"/>
          <w:szCs w:val="28"/>
        </w:rPr>
      </w:pPr>
      <w:r w:rsidRPr="00EE0402">
        <w:rPr>
          <w:color w:val="000000"/>
          <w:szCs w:val="28"/>
        </w:rPr>
        <w:lastRenderedPageBreak/>
        <w:t xml:space="preserve">Учащиеся </w:t>
      </w:r>
      <w:r w:rsidRPr="00EE0402">
        <w:rPr>
          <w:i/>
          <w:color w:val="000000"/>
          <w:szCs w:val="28"/>
        </w:rPr>
        <w:t xml:space="preserve">должны </w:t>
      </w:r>
      <w:r w:rsidRPr="00EE0402">
        <w:rPr>
          <w:bCs/>
          <w:i/>
          <w:color w:val="000000"/>
          <w:szCs w:val="28"/>
        </w:rPr>
        <w:t>уметь</w:t>
      </w:r>
      <w:r w:rsidRPr="00EE0402">
        <w:rPr>
          <w:bCs/>
          <w:color w:val="000000"/>
          <w:szCs w:val="28"/>
        </w:rPr>
        <w:t>:</w:t>
      </w:r>
    </w:p>
    <w:p w:rsidR="00DC0BCB" w:rsidRPr="00EE0402" w:rsidRDefault="00DC0BCB" w:rsidP="00DC0BCB">
      <w:pPr>
        <w:shd w:val="clear" w:color="auto" w:fill="FFFFFF"/>
        <w:tabs>
          <w:tab w:val="left" w:pos="504"/>
        </w:tabs>
        <w:spacing w:line="240" w:lineRule="auto"/>
        <w:ind w:firstLine="567"/>
        <w:jc w:val="both"/>
        <w:rPr>
          <w:szCs w:val="28"/>
        </w:rPr>
      </w:pPr>
      <w:r w:rsidRPr="00EE0402">
        <w:rPr>
          <w:color w:val="000000"/>
          <w:szCs w:val="28"/>
        </w:rPr>
        <w:t>-</w:t>
      </w:r>
      <w:r w:rsidRPr="00EE0402">
        <w:rPr>
          <w:color w:val="000000"/>
          <w:szCs w:val="28"/>
        </w:rPr>
        <w:tab/>
        <w:t>использовать при решении учебных задач формулы периметра квадрата и прямоугольника;</w:t>
      </w:r>
    </w:p>
    <w:p w:rsidR="00DC0BCB" w:rsidRPr="00EE0402" w:rsidRDefault="00DC0BCB" w:rsidP="00DC0BCB">
      <w:pPr>
        <w:numPr>
          <w:ilvl w:val="0"/>
          <w:numId w:val="6"/>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пользоваться при измерении и нахождении площадей единицами измерения площади: 1 см</w:t>
      </w:r>
      <w:r w:rsidRPr="00EE0402">
        <w:rPr>
          <w:color w:val="000000"/>
          <w:szCs w:val="28"/>
          <w:vertAlign w:val="superscript"/>
        </w:rPr>
        <w:t>2</w:t>
      </w:r>
      <w:r w:rsidRPr="00EE0402">
        <w:rPr>
          <w:color w:val="000000"/>
          <w:szCs w:val="28"/>
        </w:rPr>
        <w:t>, 1 дм</w:t>
      </w:r>
      <w:r w:rsidRPr="00EE0402">
        <w:rPr>
          <w:color w:val="000000"/>
          <w:szCs w:val="28"/>
          <w:vertAlign w:val="superscript"/>
        </w:rPr>
        <w:t>2</w:t>
      </w:r>
      <w:r w:rsidRPr="00EE0402">
        <w:rPr>
          <w:color w:val="000000"/>
          <w:szCs w:val="28"/>
        </w:rPr>
        <w:t>.</w:t>
      </w:r>
    </w:p>
    <w:p w:rsidR="00DC0BCB" w:rsidRPr="00EE0402" w:rsidRDefault="00DC0BCB" w:rsidP="00DC0BCB">
      <w:pPr>
        <w:numPr>
          <w:ilvl w:val="0"/>
          <w:numId w:val="6"/>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 xml:space="preserve">выполнять умножение и деление чисел с 0, 1, </w:t>
      </w:r>
      <w:r w:rsidRPr="00EE0402">
        <w:rPr>
          <w:bCs/>
          <w:color w:val="000000"/>
          <w:szCs w:val="28"/>
        </w:rPr>
        <w:t>10;</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решать уравнения вида </w:t>
      </w:r>
      <w:r w:rsidRPr="00EE0402">
        <w:rPr>
          <w:i/>
          <w:iCs/>
          <w:color w:val="000000"/>
          <w:szCs w:val="28"/>
        </w:rPr>
        <w:t xml:space="preserve">а ± х = </w:t>
      </w:r>
      <w:r w:rsidRPr="00EE0402">
        <w:rPr>
          <w:i/>
          <w:iCs/>
          <w:color w:val="000000"/>
          <w:szCs w:val="28"/>
          <w:lang w:val="en-US"/>
        </w:rPr>
        <w:t>b</w:t>
      </w:r>
      <w:r w:rsidRPr="00EE0402">
        <w:rPr>
          <w:i/>
          <w:iCs/>
          <w:color w:val="000000"/>
          <w:szCs w:val="28"/>
        </w:rPr>
        <w:t>; х</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Cs/>
          <w:color w:val="000000"/>
          <w:szCs w:val="28"/>
        </w:rPr>
        <w:t>;</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находить значения выражений вида </w:t>
      </w:r>
      <w:r w:rsidRPr="00EE0402">
        <w:rPr>
          <w:i/>
          <w:iCs/>
          <w:color w:val="000000"/>
          <w:szCs w:val="28"/>
        </w:rPr>
        <w:t xml:space="preserve">а </w:t>
      </w:r>
      <w:r w:rsidRPr="00EE0402">
        <w:rPr>
          <w:color w:val="000000"/>
          <w:szCs w:val="28"/>
        </w:rPr>
        <w:t>± 5; 4</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а</w:t>
      </w:r>
      <w:r w:rsidRPr="00EE0402">
        <w:rPr>
          <w:iCs/>
          <w:color w:val="000000"/>
          <w:szCs w:val="28"/>
        </w:rPr>
        <w:t>;</w:t>
      </w:r>
      <w:r w:rsidRPr="00EE0402">
        <w:rPr>
          <w:i/>
          <w:iCs/>
          <w:color w:val="000000"/>
          <w:szCs w:val="28"/>
        </w:rPr>
        <w:t xml:space="preserve">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2;</w:t>
      </w:r>
      <w:r w:rsidRPr="00EE0402">
        <w:rPr>
          <w:i/>
          <w:iCs/>
          <w:color w:val="000000"/>
          <w:szCs w:val="28"/>
        </w:rPr>
        <w:t xml:space="preserve"> 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4; 6 : </w:t>
      </w:r>
      <w:r w:rsidRPr="00EE0402">
        <w:rPr>
          <w:i/>
          <w:iCs/>
          <w:color w:val="000000"/>
          <w:szCs w:val="28"/>
        </w:rPr>
        <w:t>а</w:t>
      </w:r>
      <w:r w:rsidRPr="00EE0402">
        <w:rPr>
          <w:color w:val="000000"/>
          <w:szCs w:val="28"/>
        </w:rPr>
        <w:t xml:space="preserve"> при заданных числовых значениях переменной;</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pacing w:val="-20"/>
          <w:szCs w:val="28"/>
        </w:rPr>
      </w:pPr>
      <w:r w:rsidRPr="00EE0402">
        <w:rPr>
          <w:color w:val="000000"/>
          <w:spacing w:val="-20"/>
          <w:szCs w:val="28"/>
        </w:rPr>
        <w:t>решать задачи в 2–3 действия, основанные на  четырёх арифметических операциях;</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длину ломаной и периметр многоугольника как сумму длин его сторон;</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использовать знание формул периметра и площади прямоугольника (квадрата) при решении задач;</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чертить квадрат по заданной стороне, прямоугольник по заданным двум сторонам;</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узнавать и называть объёмные фигуры: куб, шар, пирамиду;</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записывать в таблицу данные, содержащиеся в тексте;</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читать информацию, заданную с помощью линейных диаграмм;</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решать арифметические ребусы и числовые головоломки, содержащие два действия (сложение и/или вычитание);</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составлять истинные высказывания (верные равенства и неравенства);</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заполнять магические квадраты размером 3×3;</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число перестановок не более чем из трёх элементов;</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число пар на множестве из 3–5 элементов (число сочетаний по 2);</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находить число пар, один элемент которых принадлежит одному множеству, а другой – второму множеству;</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проходить числовые лабиринты, содержащие двое-трое ворот; </w:t>
      </w:r>
    </w:p>
    <w:p w:rsidR="00DC0BCB" w:rsidRPr="00EE0402" w:rsidRDefault="00DC0BCB" w:rsidP="00DC0BCB">
      <w:pPr>
        <w:numPr>
          <w:ilvl w:val="0"/>
          <w:numId w:val="7"/>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объяснять решение задач по перекладыванию одной-двух палочек с заданным условием и решением;</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 xml:space="preserve">решать простейшие задачи на разрезание и составление фигур; </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уметь объяснить, как получен результат заданного математического фокуса.</w:t>
      </w:r>
    </w:p>
    <w:p w:rsidR="00DC0BCB" w:rsidRPr="00EE0402" w:rsidRDefault="00DC0BCB" w:rsidP="00DC0BCB">
      <w:pPr>
        <w:spacing w:line="240" w:lineRule="auto"/>
        <w:ind w:firstLine="284"/>
        <w:rPr>
          <w:szCs w:val="28"/>
        </w:rPr>
      </w:pPr>
    </w:p>
    <w:p w:rsidR="00DC0BCB" w:rsidRDefault="00DC0BCB" w:rsidP="00DC0BCB">
      <w:pPr>
        <w:pStyle w:val="31"/>
        <w:spacing w:before="0"/>
        <w:ind w:firstLine="284"/>
        <w:rPr>
          <w:szCs w:val="28"/>
        </w:rPr>
      </w:pPr>
      <w:r w:rsidRPr="00EE0402">
        <w:rPr>
          <w:szCs w:val="28"/>
        </w:rPr>
        <w:t>3</w:t>
      </w:r>
      <w:r w:rsidRPr="00EE0402">
        <w:rPr>
          <w:color w:val="000000"/>
          <w:szCs w:val="28"/>
        </w:rPr>
        <w:t>–</w:t>
      </w:r>
      <w:r w:rsidRPr="00EE0402">
        <w:rPr>
          <w:szCs w:val="28"/>
        </w:rPr>
        <w:t>4-й классы</w:t>
      </w:r>
    </w:p>
    <w:p w:rsidR="00EE0402" w:rsidRPr="00EE0402" w:rsidRDefault="00EE0402" w:rsidP="00DC0BCB">
      <w:pPr>
        <w:pStyle w:val="31"/>
        <w:spacing w:before="0"/>
        <w:ind w:firstLine="284"/>
        <w:rPr>
          <w:szCs w:val="28"/>
        </w:rPr>
      </w:pPr>
    </w:p>
    <w:p w:rsidR="00DC0BCB" w:rsidRPr="00EE0402" w:rsidRDefault="00DC0BCB" w:rsidP="00DC0BCB">
      <w:pPr>
        <w:spacing w:line="240" w:lineRule="auto"/>
        <w:ind w:firstLine="284"/>
        <w:rPr>
          <w:szCs w:val="28"/>
        </w:rPr>
      </w:pPr>
      <w:r w:rsidRPr="00EE0402">
        <w:rPr>
          <w:b/>
          <w:szCs w:val="28"/>
        </w:rPr>
        <w:t>Личностными результатами</w:t>
      </w:r>
      <w:r w:rsidRPr="00EE0402">
        <w:rPr>
          <w:szCs w:val="28"/>
        </w:rPr>
        <w:t xml:space="preserve"> изучения учебно-методического курса «Математика» в 3–4-м классах является формирование следующих умений: </w:t>
      </w:r>
    </w:p>
    <w:p w:rsidR="00DC0BCB" w:rsidRPr="00EE0402" w:rsidRDefault="00DC0BCB" w:rsidP="00B0549D">
      <w:pPr>
        <w:pStyle w:val="31"/>
        <w:numPr>
          <w:ilvl w:val="0"/>
          <w:numId w:val="56"/>
        </w:numPr>
        <w:spacing w:before="0"/>
        <w:jc w:val="left"/>
        <w:rPr>
          <w:b w:val="0"/>
          <w:szCs w:val="28"/>
        </w:rPr>
      </w:pPr>
      <w:r w:rsidRPr="00EE0402">
        <w:rPr>
          <w:b w:val="0"/>
          <w:szCs w:val="28"/>
        </w:rPr>
        <w:t xml:space="preserve">Самостоятельно </w:t>
      </w:r>
      <w:r w:rsidRPr="00EE0402">
        <w:rPr>
          <w:b w:val="0"/>
          <w:i/>
          <w:szCs w:val="28"/>
        </w:rPr>
        <w:t>определять</w:t>
      </w:r>
      <w:r w:rsidRPr="00EE0402">
        <w:rPr>
          <w:b w:val="0"/>
          <w:szCs w:val="28"/>
        </w:rPr>
        <w:t xml:space="preserve"> и </w:t>
      </w:r>
      <w:r w:rsidRPr="00EE0402">
        <w:rPr>
          <w:b w:val="0"/>
          <w:i/>
          <w:szCs w:val="28"/>
        </w:rPr>
        <w:t>высказывать</w:t>
      </w:r>
      <w:r w:rsidRPr="00EE0402">
        <w:rPr>
          <w:b w:val="0"/>
          <w:szCs w:val="28"/>
        </w:rPr>
        <w:t xml:space="preserve"> самые простые общие для всех людей правила поведения при общении и сотрудничестве (этические нормы общения и сотрудничества).</w:t>
      </w:r>
    </w:p>
    <w:p w:rsidR="00DC0BCB" w:rsidRPr="00EE0402" w:rsidRDefault="00DC0BCB" w:rsidP="00B0549D">
      <w:pPr>
        <w:pStyle w:val="31"/>
        <w:numPr>
          <w:ilvl w:val="0"/>
          <w:numId w:val="57"/>
        </w:numPr>
        <w:spacing w:before="0"/>
        <w:jc w:val="left"/>
        <w:rPr>
          <w:b w:val="0"/>
          <w:szCs w:val="28"/>
        </w:rPr>
      </w:pPr>
      <w:r w:rsidRPr="00EE0402">
        <w:rPr>
          <w:b w:val="0"/>
          <w:szCs w:val="28"/>
        </w:rPr>
        <w:t xml:space="preserve">В </w:t>
      </w:r>
      <w:r w:rsidRPr="00EE0402">
        <w:rPr>
          <w:b w:val="0"/>
          <w:i/>
          <w:szCs w:val="28"/>
        </w:rPr>
        <w:t>самостоятельно созданных</w:t>
      </w:r>
      <w:r w:rsidRPr="00EE0402">
        <w:rPr>
          <w:b w:val="0"/>
          <w:szCs w:val="28"/>
        </w:rPr>
        <w:t xml:space="preserve"> ситуациях общения и сотрудничества, опираясь на общие для всех простые правила поведения,  </w:t>
      </w:r>
      <w:r w:rsidRPr="00EE0402">
        <w:rPr>
          <w:b w:val="0"/>
          <w:i/>
          <w:szCs w:val="28"/>
        </w:rPr>
        <w:t xml:space="preserve">делать </w:t>
      </w:r>
      <w:r w:rsidRPr="00EE0402">
        <w:rPr>
          <w:b w:val="0"/>
          <w:i/>
          <w:szCs w:val="28"/>
        </w:rPr>
        <w:lastRenderedPageBreak/>
        <w:t>выбор</w:t>
      </w:r>
      <w:r w:rsidRPr="00EE0402">
        <w:rPr>
          <w:b w:val="0"/>
          <w:szCs w:val="28"/>
        </w:rPr>
        <w:t>, какой поступок совершить.</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 </w:t>
      </w:r>
    </w:p>
    <w:p w:rsidR="00DC0BCB" w:rsidRPr="00EE0402" w:rsidRDefault="00DC0BCB" w:rsidP="00DC0BCB">
      <w:pPr>
        <w:spacing w:line="240" w:lineRule="auto"/>
        <w:ind w:firstLine="284"/>
        <w:rPr>
          <w:szCs w:val="28"/>
        </w:rPr>
      </w:pPr>
      <w:r w:rsidRPr="00EE0402">
        <w:rPr>
          <w:b/>
          <w:szCs w:val="28"/>
        </w:rPr>
        <w:t>Метапредметными результатами</w:t>
      </w:r>
      <w:r w:rsidRPr="00EE0402">
        <w:rPr>
          <w:szCs w:val="28"/>
        </w:rPr>
        <w:t xml:space="preserve"> изучения учебно-методического курса «Математика» в 3-ем классе являются формирование следующих универсальных учебных действий. </w:t>
      </w:r>
    </w:p>
    <w:p w:rsidR="00DC0BCB" w:rsidRPr="00EE0402" w:rsidRDefault="00DC0BCB" w:rsidP="00DC0BCB">
      <w:pPr>
        <w:pStyle w:val="31"/>
        <w:spacing w:before="0"/>
        <w:ind w:firstLine="284"/>
        <w:jc w:val="left"/>
        <w:rPr>
          <w:b w:val="0"/>
          <w:szCs w:val="28"/>
        </w:rPr>
      </w:pPr>
      <w:r w:rsidRPr="00EE0402">
        <w:rPr>
          <w:b w:val="0"/>
          <w:i/>
          <w:szCs w:val="28"/>
        </w:rPr>
        <w:t>Регулятивные УУД</w:t>
      </w:r>
      <w:r w:rsidRPr="00EE0402">
        <w:rPr>
          <w:b w:val="0"/>
          <w:szCs w:val="28"/>
        </w:rPr>
        <w:t>:</w:t>
      </w:r>
    </w:p>
    <w:p w:rsidR="00DC0BCB" w:rsidRPr="00EE0402" w:rsidRDefault="00DC0BCB" w:rsidP="00B0549D">
      <w:pPr>
        <w:pStyle w:val="31"/>
        <w:numPr>
          <w:ilvl w:val="0"/>
          <w:numId w:val="58"/>
        </w:numPr>
        <w:spacing w:before="0"/>
        <w:jc w:val="left"/>
        <w:rPr>
          <w:b w:val="0"/>
          <w:szCs w:val="28"/>
        </w:rPr>
      </w:pPr>
      <w:r w:rsidRPr="00EE0402">
        <w:rPr>
          <w:b w:val="0"/>
          <w:szCs w:val="28"/>
        </w:rPr>
        <w:t>Самостоятельно формулировать цели урока после предварительного обсуждения.</w:t>
      </w:r>
    </w:p>
    <w:p w:rsidR="00DC0BCB" w:rsidRPr="00EE0402" w:rsidRDefault="00DC0BCB" w:rsidP="00B0549D">
      <w:pPr>
        <w:pStyle w:val="31"/>
        <w:numPr>
          <w:ilvl w:val="0"/>
          <w:numId w:val="59"/>
        </w:numPr>
        <w:spacing w:before="0"/>
        <w:jc w:val="left"/>
        <w:rPr>
          <w:b w:val="0"/>
          <w:szCs w:val="28"/>
        </w:rPr>
      </w:pPr>
      <w:r w:rsidRPr="00EE0402">
        <w:rPr>
          <w:b w:val="0"/>
          <w:szCs w:val="28"/>
        </w:rPr>
        <w:t>Учиться совместно с учителем обнаруживать и формулировать учебную проблему.</w:t>
      </w:r>
    </w:p>
    <w:p w:rsidR="00DC0BCB" w:rsidRPr="00EE0402" w:rsidRDefault="00DC0BCB" w:rsidP="00B0549D">
      <w:pPr>
        <w:pStyle w:val="31"/>
        <w:numPr>
          <w:ilvl w:val="0"/>
          <w:numId w:val="60"/>
        </w:numPr>
        <w:spacing w:before="0"/>
        <w:jc w:val="left"/>
        <w:rPr>
          <w:b w:val="0"/>
          <w:szCs w:val="28"/>
        </w:rPr>
      </w:pPr>
      <w:r w:rsidRPr="00EE0402">
        <w:rPr>
          <w:b w:val="0"/>
          <w:szCs w:val="28"/>
        </w:rPr>
        <w:t>Составлять план решения проблемы (задачи) совместно с учителем.</w:t>
      </w:r>
    </w:p>
    <w:p w:rsidR="00DC0BCB" w:rsidRPr="00EE0402" w:rsidRDefault="00DC0BCB" w:rsidP="00B0549D">
      <w:pPr>
        <w:pStyle w:val="31"/>
        <w:numPr>
          <w:ilvl w:val="0"/>
          <w:numId w:val="61"/>
        </w:numPr>
        <w:spacing w:before="0"/>
        <w:jc w:val="left"/>
        <w:rPr>
          <w:b w:val="0"/>
          <w:szCs w:val="28"/>
        </w:rPr>
      </w:pPr>
      <w:r w:rsidRPr="00EE0402">
        <w:rPr>
          <w:b w:val="0"/>
          <w:szCs w:val="28"/>
        </w:rPr>
        <w:t>Работая по плану, сверять свои действия с целью и, при необходимости, исправлять ошибки с помощью учителя.</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на этапе изучения нового материала. </w:t>
      </w:r>
    </w:p>
    <w:p w:rsidR="00DC0BCB" w:rsidRPr="00EE0402" w:rsidRDefault="00DC0BCB" w:rsidP="00B0549D">
      <w:pPr>
        <w:pStyle w:val="31"/>
        <w:numPr>
          <w:ilvl w:val="0"/>
          <w:numId w:val="62"/>
        </w:numPr>
        <w:spacing w:before="0"/>
        <w:jc w:val="left"/>
        <w:rPr>
          <w:b w:val="0"/>
          <w:szCs w:val="28"/>
        </w:rPr>
      </w:pPr>
      <w:r w:rsidRPr="00EE0402">
        <w:rPr>
          <w:b w:val="0"/>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Средством формирования этих действий служит технология оценивания образовательных достижений (учебных успехов).</w:t>
      </w:r>
    </w:p>
    <w:p w:rsidR="00DC0BCB" w:rsidRPr="00EE0402" w:rsidRDefault="00DC0BCB" w:rsidP="00DC0BCB">
      <w:pPr>
        <w:pStyle w:val="31"/>
        <w:spacing w:before="0"/>
        <w:ind w:firstLine="284"/>
        <w:jc w:val="left"/>
        <w:rPr>
          <w:b w:val="0"/>
          <w:szCs w:val="28"/>
        </w:rPr>
      </w:pPr>
      <w:r w:rsidRPr="00EE0402">
        <w:rPr>
          <w:b w:val="0"/>
          <w:i/>
          <w:szCs w:val="28"/>
        </w:rPr>
        <w:t>Познавательные УУД</w:t>
      </w:r>
      <w:r w:rsidRPr="00EE0402">
        <w:rPr>
          <w:b w:val="0"/>
          <w:szCs w:val="28"/>
        </w:rPr>
        <w:t>:</w:t>
      </w:r>
    </w:p>
    <w:p w:rsidR="00DC0BCB" w:rsidRPr="00EE0402" w:rsidRDefault="00DC0BCB" w:rsidP="00B0549D">
      <w:pPr>
        <w:pStyle w:val="31"/>
        <w:numPr>
          <w:ilvl w:val="0"/>
          <w:numId w:val="63"/>
        </w:numPr>
        <w:spacing w:before="0"/>
        <w:jc w:val="left"/>
        <w:rPr>
          <w:b w:val="0"/>
          <w:szCs w:val="28"/>
        </w:rPr>
      </w:pPr>
      <w:r w:rsidRPr="00EE0402">
        <w:rPr>
          <w:b w:val="0"/>
          <w:szCs w:val="28"/>
        </w:rPr>
        <w:t xml:space="preserve">Ориентироваться в своей системе знаний: самостоятельно </w:t>
      </w:r>
      <w:r w:rsidRPr="00EE0402">
        <w:rPr>
          <w:b w:val="0"/>
          <w:i/>
          <w:szCs w:val="28"/>
        </w:rPr>
        <w:t>предполагать</w:t>
      </w:r>
      <w:r w:rsidRPr="00EE0402">
        <w:rPr>
          <w:b w:val="0"/>
          <w:szCs w:val="28"/>
        </w:rPr>
        <w:t>, какая информация нужна для решения учебной задачи в один шаг.</w:t>
      </w:r>
    </w:p>
    <w:p w:rsidR="00DC0BCB" w:rsidRPr="00EE0402" w:rsidRDefault="00DC0BCB" w:rsidP="00B0549D">
      <w:pPr>
        <w:pStyle w:val="31"/>
        <w:numPr>
          <w:ilvl w:val="0"/>
          <w:numId w:val="64"/>
        </w:numPr>
        <w:spacing w:before="0"/>
        <w:jc w:val="left"/>
        <w:rPr>
          <w:b w:val="0"/>
          <w:szCs w:val="28"/>
        </w:rPr>
      </w:pPr>
      <w:r w:rsidRPr="00EE0402">
        <w:rPr>
          <w:b w:val="0"/>
          <w:i/>
          <w:szCs w:val="28"/>
        </w:rPr>
        <w:t>Отбирать</w:t>
      </w:r>
      <w:r w:rsidRPr="00EE0402">
        <w:rPr>
          <w:b w:val="0"/>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DC0BCB" w:rsidRPr="00EE0402" w:rsidRDefault="00DC0BCB" w:rsidP="00B0549D">
      <w:pPr>
        <w:pStyle w:val="31"/>
        <w:numPr>
          <w:ilvl w:val="0"/>
          <w:numId w:val="65"/>
        </w:numPr>
        <w:spacing w:before="0"/>
        <w:jc w:val="left"/>
        <w:rPr>
          <w:b w:val="0"/>
          <w:szCs w:val="28"/>
        </w:rPr>
      </w:pPr>
      <w:r w:rsidRPr="00EE0402">
        <w:rPr>
          <w:b w:val="0"/>
          <w:szCs w:val="28"/>
        </w:rPr>
        <w:t xml:space="preserve">Добывать новые знания: </w:t>
      </w:r>
      <w:r w:rsidRPr="00EE0402">
        <w:rPr>
          <w:b w:val="0"/>
          <w:i/>
          <w:szCs w:val="28"/>
        </w:rPr>
        <w:t>извлекать</w:t>
      </w:r>
      <w:r w:rsidRPr="00EE0402">
        <w:rPr>
          <w:b w:val="0"/>
          <w:szCs w:val="28"/>
        </w:rPr>
        <w:t xml:space="preserve"> информацию, представленную в разных формах (текст, таблица, схема, иллюстрация и др.).</w:t>
      </w:r>
    </w:p>
    <w:p w:rsidR="00DC0BCB" w:rsidRPr="00EE0402" w:rsidRDefault="00DC0BCB" w:rsidP="00B0549D">
      <w:pPr>
        <w:pStyle w:val="31"/>
        <w:numPr>
          <w:ilvl w:val="0"/>
          <w:numId w:val="66"/>
        </w:numPr>
        <w:spacing w:before="0"/>
        <w:jc w:val="left"/>
        <w:rPr>
          <w:b w:val="0"/>
          <w:szCs w:val="28"/>
        </w:rPr>
      </w:pPr>
      <w:r w:rsidRPr="00EE0402">
        <w:rPr>
          <w:b w:val="0"/>
          <w:szCs w:val="28"/>
        </w:rPr>
        <w:t xml:space="preserve">Перерабатывать полученную информацию: </w:t>
      </w:r>
      <w:r w:rsidRPr="00EE0402">
        <w:rPr>
          <w:b w:val="0"/>
          <w:i/>
          <w:szCs w:val="28"/>
        </w:rPr>
        <w:t>сравнивать</w:t>
      </w:r>
      <w:r w:rsidRPr="00EE0402">
        <w:rPr>
          <w:b w:val="0"/>
          <w:szCs w:val="28"/>
        </w:rPr>
        <w:t xml:space="preserve"> и  </w:t>
      </w:r>
      <w:r w:rsidRPr="00EE0402">
        <w:rPr>
          <w:b w:val="0"/>
          <w:i/>
          <w:szCs w:val="28"/>
        </w:rPr>
        <w:t>группировать</w:t>
      </w:r>
      <w:r w:rsidRPr="00EE0402">
        <w:rPr>
          <w:b w:val="0"/>
          <w:szCs w:val="28"/>
        </w:rPr>
        <w:t xml:space="preserve"> факты и явления;</w:t>
      </w:r>
      <w:r w:rsidRPr="00EE0402">
        <w:rPr>
          <w:szCs w:val="28"/>
        </w:rPr>
        <w:t xml:space="preserve"> </w:t>
      </w:r>
      <w:r w:rsidRPr="00EE0402">
        <w:rPr>
          <w:b w:val="0"/>
          <w:szCs w:val="28"/>
        </w:rPr>
        <w:t>определять причины явлений, событий.</w:t>
      </w:r>
    </w:p>
    <w:p w:rsidR="00DC0BCB" w:rsidRPr="00EE0402" w:rsidRDefault="00DC0BCB" w:rsidP="00B0549D">
      <w:pPr>
        <w:pStyle w:val="31"/>
        <w:numPr>
          <w:ilvl w:val="0"/>
          <w:numId w:val="67"/>
        </w:numPr>
        <w:spacing w:before="0"/>
        <w:jc w:val="left"/>
        <w:rPr>
          <w:b w:val="0"/>
          <w:szCs w:val="28"/>
        </w:rPr>
      </w:pPr>
      <w:r w:rsidRPr="00EE0402">
        <w:rPr>
          <w:b w:val="0"/>
          <w:szCs w:val="28"/>
        </w:rPr>
        <w:t xml:space="preserve">Перерабатывать полученную информацию: </w:t>
      </w:r>
      <w:r w:rsidRPr="00EE0402">
        <w:rPr>
          <w:b w:val="0"/>
          <w:i/>
          <w:szCs w:val="28"/>
        </w:rPr>
        <w:t>делать выводы</w:t>
      </w:r>
      <w:r w:rsidRPr="00EE0402">
        <w:rPr>
          <w:b w:val="0"/>
          <w:szCs w:val="28"/>
        </w:rPr>
        <w:t xml:space="preserve"> на основе обобщения   знаний.</w:t>
      </w:r>
    </w:p>
    <w:p w:rsidR="00DC0BCB" w:rsidRPr="00EE0402" w:rsidRDefault="00DC0BCB" w:rsidP="00B0549D">
      <w:pPr>
        <w:pStyle w:val="31"/>
        <w:numPr>
          <w:ilvl w:val="0"/>
          <w:numId w:val="68"/>
        </w:numPr>
        <w:spacing w:before="0"/>
        <w:jc w:val="left"/>
        <w:rPr>
          <w:b w:val="0"/>
          <w:szCs w:val="28"/>
        </w:rPr>
      </w:pPr>
      <w:r w:rsidRPr="00EE0402">
        <w:rPr>
          <w:b w:val="0"/>
          <w:szCs w:val="28"/>
        </w:rPr>
        <w:t xml:space="preserve">Преобразовывать информацию из одной формы в другую:  </w:t>
      </w:r>
      <w:r w:rsidRPr="00EE0402">
        <w:rPr>
          <w:b w:val="0"/>
          <w:i/>
          <w:szCs w:val="28"/>
        </w:rPr>
        <w:t>составлять</w:t>
      </w:r>
      <w:r w:rsidRPr="00EE0402">
        <w:rPr>
          <w:b w:val="0"/>
          <w:szCs w:val="28"/>
        </w:rPr>
        <w:t xml:space="preserve"> простой </w:t>
      </w:r>
      <w:r w:rsidRPr="00EE0402">
        <w:rPr>
          <w:b w:val="0"/>
          <w:i/>
          <w:szCs w:val="28"/>
        </w:rPr>
        <w:t>план</w:t>
      </w:r>
      <w:r w:rsidRPr="00EE0402">
        <w:rPr>
          <w:b w:val="0"/>
          <w:szCs w:val="28"/>
        </w:rPr>
        <w:t xml:space="preserve"> учебно-научного текста. </w:t>
      </w:r>
    </w:p>
    <w:p w:rsidR="00DC0BCB" w:rsidRPr="00EE0402" w:rsidRDefault="00DC0BCB" w:rsidP="00B0549D">
      <w:pPr>
        <w:pStyle w:val="31"/>
        <w:numPr>
          <w:ilvl w:val="0"/>
          <w:numId w:val="69"/>
        </w:numPr>
        <w:spacing w:before="0"/>
        <w:jc w:val="left"/>
        <w:rPr>
          <w:b w:val="0"/>
          <w:szCs w:val="28"/>
        </w:rPr>
      </w:pPr>
      <w:r w:rsidRPr="00EE0402">
        <w:rPr>
          <w:b w:val="0"/>
          <w:szCs w:val="28"/>
        </w:rPr>
        <w:t xml:space="preserve">Преобразовывать информацию из одной формы в другую:  </w:t>
      </w:r>
      <w:r w:rsidRPr="00EE0402">
        <w:rPr>
          <w:b w:val="0"/>
          <w:i/>
          <w:szCs w:val="28"/>
        </w:rPr>
        <w:t>представлять</w:t>
      </w:r>
      <w:r w:rsidRPr="00EE0402">
        <w:rPr>
          <w:b w:val="0"/>
          <w:szCs w:val="28"/>
        </w:rPr>
        <w:t xml:space="preserve"> </w:t>
      </w:r>
      <w:r w:rsidRPr="00EE0402">
        <w:rPr>
          <w:b w:val="0"/>
          <w:i/>
          <w:szCs w:val="28"/>
        </w:rPr>
        <w:t>информацию</w:t>
      </w:r>
      <w:r w:rsidRPr="00EE0402">
        <w:rPr>
          <w:b w:val="0"/>
          <w:szCs w:val="28"/>
        </w:rPr>
        <w:t xml:space="preserve"> в виде текста, таблицы, схемы.</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DC0BCB" w:rsidRPr="00EE0402" w:rsidRDefault="00DC0BCB" w:rsidP="00DC0BCB">
      <w:pPr>
        <w:pStyle w:val="31"/>
        <w:spacing w:before="0"/>
        <w:ind w:firstLine="284"/>
        <w:jc w:val="left"/>
        <w:rPr>
          <w:b w:val="0"/>
          <w:szCs w:val="28"/>
        </w:rPr>
      </w:pPr>
      <w:r w:rsidRPr="00EE0402">
        <w:rPr>
          <w:b w:val="0"/>
          <w:i/>
          <w:szCs w:val="28"/>
        </w:rPr>
        <w:lastRenderedPageBreak/>
        <w:t>Коммуникативные УУД</w:t>
      </w:r>
      <w:r w:rsidRPr="00EE0402">
        <w:rPr>
          <w:b w:val="0"/>
          <w:szCs w:val="28"/>
        </w:rPr>
        <w:t>:</w:t>
      </w:r>
    </w:p>
    <w:p w:rsidR="00DC0BCB" w:rsidRPr="00EE0402" w:rsidRDefault="00DC0BCB" w:rsidP="00B0549D">
      <w:pPr>
        <w:pStyle w:val="31"/>
        <w:numPr>
          <w:ilvl w:val="0"/>
          <w:numId w:val="70"/>
        </w:numPr>
        <w:spacing w:before="0"/>
        <w:jc w:val="left"/>
        <w:rPr>
          <w:b w:val="0"/>
          <w:szCs w:val="28"/>
        </w:rPr>
      </w:pPr>
      <w:r w:rsidRPr="00EE0402">
        <w:rPr>
          <w:b w:val="0"/>
          <w:szCs w:val="28"/>
        </w:rPr>
        <w:t>Донести свою позицию до других:</w:t>
      </w:r>
      <w:r w:rsidRPr="00EE0402">
        <w:rPr>
          <w:b w:val="0"/>
          <w:i/>
          <w:szCs w:val="28"/>
        </w:rPr>
        <w:t xml:space="preserve"> оформлять</w:t>
      </w:r>
      <w:r w:rsidRPr="00EE0402">
        <w:rPr>
          <w:b w:val="0"/>
          <w:szCs w:val="28"/>
        </w:rPr>
        <w:t xml:space="preserve"> свои мысли в устной и письменной речи с учётом своих учебных и жизненных речевых ситуаций.</w:t>
      </w:r>
    </w:p>
    <w:p w:rsidR="00DC0BCB" w:rsidRPr="00EE0402" w:rsidRDefault="00DC0BCB" w:rsidP="00B0549D">
      <w:pPr>
        <w:pStyle w:val="31"/>
        <w:numPr>
          <w:ilvl w:val="0"/>
          <w:numId w:val="71"/>
        </w:numPr>
        <w:spacing w:before="0"/>
        <w:jc w:val="left"/>
        <w:rPr>
          <w:b w:val="0"/>
          <w:szCs w:val="28"/>
        </w:rPr>
      </w:pPr>
      <w:r w:rsidRPr="00EE0402">
        <w:rPr>
          <w:b w:val="0"/>
          <w:szCs w:val="28"/>
        </w:rPr>
        <w:t>Донести свою позицию до других:</w:t>
      </w:r>
      <w:r w:rsidRPr="00EE0402">
        <w:rPr>
          <w:b w:val="0"/>
          <w:i/>
          <w:szCs w:val="28"/>
        </w:rPr>
        <w:t xml:space="preserve"> высказывать</w:t>
      </w:r>
      <w:r w:rsidRPr="00EE0402">
        <w:rPr>
          <w:b w:val="0"/>
          <w:szCs w:val="28"/>
        </w:rPr>
        <w:t xml:space="preserve"> свою точку зрения и пытаться её </w:t>
      </w:r>
      <w:r w:rsidRPr="00EE0402">
        <w:rPr>
          <w:b w:val="0"/>
          <w:i/>
          <w:szCs w:val="28"/>
        </w:rPr>
        <w:t>обосновать</w:t>
      </w:r>
      <w:r w:rsidRPr="00EE0402">
        <w:rPr>
          <w:b w:val="0"/>
          <w:szCs w:val="28"/>
        </w:rPr>
        <w:t>, приводя аргументы.</w:t>
      </w:r>
    </w:p>
    <w:p w:rsidR="00DC0BCB" w:rsidRPr="00EE0402" w:rsidRDefault="00DC0BCB" w:rsidP="00B0549D">
      <w:pPr>
        <w:pStyle w:val="31"/>
        <w:numPr>
          <w:ilvl w:val="0"/>
          <w:numId w:val="72"/>
        </w:numPr>
        <w:spacing w:before="0"/>
        <w:jc w:val="left"/>
        <w:rPr>
          <w:b w:val="0"/>
          <w:szCs w:val="28"/>
        </w:rPr>
      </w:pPr>
      <w:r w:rsidRPr="00EE0402">
        <w:rPr>
          <w:b w:val="0"/>
          <w:szCs w:val="28"/>
        </w:rPr>
        <w:t>Слушать других, пытаться принимать другую точку зрения, быть готовым изменить свою точку зрения.</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EE0402">
        <w:rPr>
          <w:b w:val="0"/>
          <w:szCs w:val="28"/>
        </w:rPr>
        <w:t xml:space="preserve">Средством формирования этих действий служит технология проблемного диалога (побуждающий и подводящий диалог). </w:t>
      </w:r>
    </w:p>
    <w:p w:rsidR="00DC0BCB" w:rsidRPr="00EE0402" w:rsidRDefault="00DC0BCB" w:rsidP="00B0549D">
      <w:pPr>
        <w:pStyle w:val="31"/>
        <w:numPr>
          <w:ilvl w:val="0"/>
          <w:numId w:val="73"/>
        </w:numPr>
        <w:spacing w:before="0"/>
        <w:jc w:val="left"/>
        <w:rPr>
          <w:b w:val="0"/>
          <w:szCs w:val="28"/>
        </w:rPr>
      </w:pPr>
      <w:r w:rsidRPr="00EE0402">
        <w:rPr>
          <w:b w:val="0"/>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EE0402">
        <w:rPr>
          <w:b w:val="0"/>
          <w:szCs w:val="28"/>
        </w:rPr>
        <w:t xml:space="preserve">Средством формирования этих действий служит технология продуктивного чтения. </w:t>
      </w:r>
    </w:p>
    <w:p w:rsidR="00DC0BCB" w:rsidRPr="00EE0402" w:rsidRDefault="00DC0BCB" w:rsidP="00B0549D">
      <w:pPr>
        <w:pStyle w:val="31"/>
        <w:numPr>
          <w:ilvl w:val="0"/>
          <w:numId w:val="74"/>
        </w:numPr>
        <w:spacing w:before="0"/>
        <w:jc w:val="left"/>
        <w:rPr>
          <w:b w:val="0"/>
          <w:szCs w:val="28"/>
        </w:rPr>
      </w:pPr>
      <w:r w:rsidRPr="00EE0402">
        <w:rPr>
          <w:b w:val="0"/>
          <w:szCs w:val="28"/>
        </w:rPr>
        <w:t>Договариваться с людьми: выполняя различные роли в группе, сотрудничать в совместном решении проблемы (задачи).</w:t>
      </w:r>
    </w:p>
    <w:p w:rsidR="00DC0BCB" w:rsidRPr="00EE0402" w:rsidRDefault="00DC0BCB" w:rsidP="00B0549D">
      <w:pPr>
        <w:pStyle w:val="31"/>
        <w:numPr>
          <w:ilvl w:val="0"/>
          <w:numId w:val="75"/>
        </w:numPr>
        <w:spacing w:before="0"/>
        <w:jc w:val="left"/>
        <w:rPr>
          <w:b w:val="0"/>
          <w:szCs w:val="28"/>
        </w:rPr>
      </w:pPr>
      <w:r w:rsidRPr="00EE0402">
        <w:rPr>
          <w:b w:val="0"/>
          <w:szCs w:val="28"/>
        </w:rPr>
        <w:t>Учиться уважительно относиться к позиции другого, пытаться договариваться.</w:t>
      </w:r>
    </w:p>
    <w:p w:rsidR="00DC0BCB" w:rsidRPr="00EE0402" w:rsidRDefault="00DC0BCB" w:rsidP="00DC0BCB">
      <w:pPr>
        <w:pStyle w:val="31"/>
        <w:pBdr>
          <w:top w:val="single" w:sz="4" w:space="1" w:color="auto"/>
          <w:left w:val="single" w:sz="4" w:space="4" w:color="auto"/>
          <w:bottom w:val="single" w:sz="4" w:space="1" w:color="auto"/>
          <w:right w:val="single" w:sz="4" w:space="4" w:color="auto"/>
        </w:pBdr>
        <w:spacing w:before="0"/>
        <w:ind w:firstLine="284"/>
        <w:jc w:val="left"/>
        <w:rPr>
          <w:b w:val="0"/>
          <w:szCs w:val="28"/>
        </w:rPr>
      </w:pPr>
      <w:r w:rsidRPr="00EE0402">
        <w:rPr>
          <w:b w:val="0"/>
          <w:szCs w:val="28"/>
        </w:rPr>
        <w:t xml:space="preserve">Средством формирования этих действий служит работа в малых группах. </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 3-м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tabs>
          <w:tab w:val="left" w:pos="509"/>
        </w:tabs>
        <w:spacing w:line="240" w:lineRule="auto"/>
        <w:ind w:firstLine="567"/>
        <w:jc w:val="both"/>
        <w:rPr>
          <w:color w:val="000000"/>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w:t>
      </w:r>
      <w:r w:rsidRPr="00EE0402">
        <w:rPr>
          <w:color w:val="000000"/>
          <w:szCs w:val="28"/>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объяснять, как образуется каждая следующая счётная единица;</w:t>
      </w:r>
    </w:p>
    <w:p w:rsidR="00DC0BCB" w:rsidRPr="00EE0402" w:rsidRDefault="00DC0BCB" w:rsidP="00DC0BCB">
      <w:pPr>
        <w:numPr>
          <w:ilvl w:val="0"/>
          <w:numId w:val="2"/>
        </w:numPr>
        <w:shd w:val="clear" w:color="auto" w:fill="FFFFFF"/>
        <w:tabs>
          <w:tab w:val="left" w:pos="518"/>
        </w:tabs>
        <w:overflowPunct/>
        <w:spacing w:line="240" w:lineRule="auto"/>
        <w:ind w:firstLine="567"/>
        <w:jc w:val="both"/>
        <w:textAlignment w:val="auto"/>
        <w:rPr>
          <w:color w:val="000000"/>
          <w:szCs w:val="28"/>
        </w:rPr>
      </w:pPr>
      <w:r w:rsidRPr="00EE0402">
        <w:rPr>
          <w:color w:val="000000"/>
          <w:szCs w:val="28"/>
        </w:rPr>
        <w:t>использовать при решении учебных задач единицы измерения длины (мм, см, дм, м, км), объёма (литр, см</w:t>
      </w:r>
      <w:r w:rsidRPr="00EE0402">
        <w:rPr>
          <w:color w:val="000000"/>
          <w:szCs w:val="28"/>
          <w:vertAlign w:val="superscript"/>
        </w:rPr>
        <w:t>3</w:t>
      </w:r>
      <w:r w:rsidRPr="00EE0402">
        <w:rPr>
          <w:color w:val="000000"/>
          <w:szCs w:val="28"/>
        </w:rPr>
        <w:t>, дм</w:t>
      </w:r>
      <w:r w:rsidRPr="00EE0402">
        <w:rPr>
          <w:color w:val="000000"/>
          <w:szCs w:val="28"/>
          <w:vertAlign w:val="superscript"/>
        </w:rPr>
        <w:t>3</w:t>
      </w:r>
      <w:r w:rsidRPr="00EE0402">
        <w:rPr>
          <w:color w:val="000000"/>
          <w:szCs w:val="28"/>
        </w:rPr>
        <w:t>, м</w:t>
      </w:r>
      <w:r w:rsidRPr="00EE0402">
        <w:rPr>
          <w:color w:val="000000"/>
          <w:szCs w:val="28"/>
          <w:vertAlign w:val="superscript"/>
        </w:rPr>
        <w:t>3</w:t>
      </w:r>
      <w:r w:rsidRPr="00EE0402">
        <w:rPr>
          <w:color w:val="000000"/>
          <w:szCs w:val="28"/>
        </w:rPr>
        <w:t>), массы (кг, центнер), площади (см</w:t>
      </w:r>
      <w:r w:rsidRPr="00EE0402">
        <w:rPr>
          <w:color w:val="000000"/>
          <w:szCs w:val="28"/>
          <w:vertAlign w:val="superscript"/>
        </w:rPr>
        <w:t>2</w:t>
      </w:r>
      <w:r w:rsidRPr="00EE0402">
        <w:rPr>
          <w:color w:val="000000"/>
          <w:szCs w:val="28"/>
        </w:rPr>
        <w:t>, дм</w:t>
      </w:r>
      <w:r w:rsidRPr="00EE0402">
        <w:rPr>
          <w:color w:val="000000"/>
          <w:szCs w:val="28"/>
          <w:vertAlign w:val="superscript"/>
        </w:rPr>
        <w:t>2</w:t>
      </w:r>
      <w:r w:rsidRPr="00EE0402">
        <w:rPr>
          <w:color w:val="000000"/>
          <w:szCs w:val="28"/>
        </w:rPr>
        <w:t>, м</w:t>
      </w:r>
      <w:r w:rsidRPr="00EE0402">
        <w:rPr>
          <w:color w:val="000000"/>
          <w:szCs w:val="28"/>
          <w:vertAlign w:val="superscript"/>
        </w:rPr>
        <w:t>2</w:t>
      </w:r>
      <w:r w:rsidRPr="00EE0402">
        <w:rPr>
          <w:color w:val="000000"/>
          <w:szCs w:val="28"/>
        </w:rPr>
        <w:t>), времени (секунда, минута, час, сутки, неделя, месяц, год, век) и соотношение между единицами измерения каждой из величин;</w:t>
      </w:r>
    </w:p>
    <w:p w:rsidR="00DC0BCB" w:rsidRPr="00EE0402" w:rsidRDefault="00DC0BCB" w:rsidP="00DC0BCB">
      <w:pPr>
        <w:numPr>
          <w:ilvl w:val="0"/>
          <w:numId w:val="1"/>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использовать при решении учебных задач формулы площади и периметра прямоугольника (квадрата);</w:t>
      </w:r>
    </w:p>
    <w:p w:rsidR="00DC0BCB" w:rsidRPr="00EE0402" w:rsidRDefault="00DC0BCB" w:rsidP="00DC0BCB">
      <w:pPr>
        <w:numPr>
          <w:ilvl w:val="0"/>
          <w:numId w:val="1"/>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пользоваться для объяснения и обоснования своих действий изученной математической терминологией;</w:t>
      </w:r>
    </w:p>
    <w:p w:rsidR="00DC0BCB" w:rsidRPr="00EE0402" w:rsidRDefault="00DC0BCB" w:rsidP="00DC0BCB">
      <w:pPr>
        <w:numPr>
          <w:ilvl w:val="0"/>
          <w:numId w:val="1"/>
        </w:numPr>
        <w:shd w:val="clear" w:color="auto" w:fill="FFFFFF"/>
        <w:tabs>
          <w:tab w:val="left" w:pos="509"/>
        </w:tabs>
        <w:overflowPunct/>
        <w:spacing w:line="240" w:lineRule="auto"/>
        <w:ind w:firstLine="567"/>
        <w:jc w:val="both"/>
        <w:textAlignment w:val="auto"/>
        <w:rPr>
          <w:color w:val="000000"/>
          <w:szCs w:val="28"/>
        </w:rPr>
      </w:pPr>
      <w:r w:rsidRPr="00EE0402">
        <w:rPr>
          <w:color w:val="000000"/>
          <w:szCs w:val="28"/>
        </w:rPr>
        <w:t>читать, записывать и сравнивать числа в пределах 1 000;</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представлять любое трёхзначное число в виде суммы разрядных слагаемых;</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выполнять устно умножение и деление чисел в пределах 100 (в том числе и деление с остатком);</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 xml:space="preserve">выполнять умножение и деление </w:t>
      </w:r>
      <w:r w:rsidRPr="00EE0402">
        <w:rPr>
          <w:color w:val="000000"/>
          <w:spacing w:val="28"/>
          <w:szCs w:val="28"/>
        </w:rPr>
        <w:t>с 0;</w:t>
      </w:r>
      <w:r w:rsidRPr="00EE0402">
        <w:rPr>
          <w:color w:val="000000"/>
          <w:szCs w:val="28"/>
        </w:rPr>
        <w:t xml:space="preserve"> 1; 10; 100;</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lastRenderedPageBreak/>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осознанно следовать алгоритмам  проверки вычислений;</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читать числовые и буквенные выражения, содержащие не более двух действий с использованием названий компонентов;</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находить значения выражений в 2–4 действия;</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знание соответствующих формул площади и периметра прямоугольника (квадрата) при решении различных задач;</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 xml:space="preserve">использовать знание зависимости между компонентами и результатами действий при решении уравнений вида </w:t>
      </w:r>
      <w:r w:rsidRPr="00EE0402">
        <w:rPr>
          <w:i/>
          <w:iCs/>
          <w:color w:val="000000"/>
          <w:szCs w:val="28"/>
        </w:rPr>
        <w:t xml:space="preserve">а ± х =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 </w:t>
      </w:r>
      <w:r w:rsidRPr="00EE0402">
        <w:rPr>
          <w:i/>
          <w:iCs/>
          <w:color w:val="000000"/>
          <w:szCs w:val="28"/>
          <w:lang w:val="en-US"/>
        </w:rPr>
        <w:t>b</w:t>
      </w:r>
      <w:r w:rsidRPr="00EE0402">
        <w:rPr>
          <w:color w:val="000000"/>
          <w:szCs w:val="28"/>
        </w:rPr>
        <w:t>;</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строить на клетчатой бумаге прямоугольник и квадрат по заданным длинам сторон;</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сравнивать величины по их числовым значениям; выражать данные величины в изученных единицах измерения;</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определять время по часам с точностью до минуты;</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сравнивать и упорядочивать объекты по разным признакам: длине, массе, объёму;</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устанавливать зависимость между величинами, характеризующими процессы: движения (пройденный путь, время, скорость), купли –</w:t>
      </w:r>
      <w:r w:rsidRPr="00EE0402">
        <w:rPr>
          <w:szCs w:val="28"/>
        </w:rPr>
        <w:t> </w:t>
      </w:r>
      <w:r w:rsidRPr="00EE0402">
        <w:rPr>
          <w:color w:val="000000"/>
          <w:szCs w:val="28"/>
        </w:rPr>
        <w:t>продажи (количество товара, его цена и стоимость).</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2-й уровень (программный)</w:t>
      </w:r>
    </w:p>
    <w:p w:rsidR="00DC0BCB" w:rsidRPr="00EE0402" w:rsidRDefault="00DC0BCB" w:rsidP="00B0549D">
      <w:pPr>
        <w:numPr>
          <w:ilvl w:val="0"/>
          <w:numId w:val="9"/>
        </w:numPr>
        <w:shd w:val="clear" w:color="auto" w:fill="FFFFFF"/>
        <w:tabs>
          <w:tab w:val="left" w:pos="509"/>
        </w:tabs>
        <w:spacing w:line="240" w:lineRule="auto"/>
        <w:ind w:firstLine="567"/>
        <w:jc w:val="both"/>
        <w:rPr>
          <w:color w:val="000000"/>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знание формулы объёма прямоугольного параллелепипеда (куба);</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знание формулы пути;</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знание о количестве, названиях и последовательности дней недели, месяцев в году;</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находить долю от числа, число по доле;</w:t>
      </w:r>
    </w:p>
    <w:p w:rsidR="00DC0BCB" w:rsidRPr="00EE0402" w:rsidRDefault="00DC0BCB" w:rsidP="00B0549D">
      <w:pPr>
        <w:numPr>
          <w:ilvl w:val="0"/>
          <w:numId w:val="9"/>
        </w:numPr>
        <w:shd w:val="clear" w:color="auto" w:fill="FFFFFF"/>
        <w:tabs>
          <w:tab w:val="left" w:pos="475"/>
        </w:tabs>
        <w:overflowPunct/>
        <w:spacing w:line="240" w:lineRule="auto"/>
        <w:ind w:firstLine="567"/>
        <w:jc w:val="both"/>
        <w:textAlignment w:val="auto"/>
        <w:rPr>
          <w:color w:val="000000"/>
          <w:szCs w:val="28"/>
        </w:rPr>
      </w:pPr>
      <w:r w:rsidRPr="00EE0402">
        <w:rPr>
          <w:color w:val="000000"/>
          <w:szCs w:val="28"/>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C0BCB" w:rsidRPr="00EE0402" w:rsidRDefault="00DC0BCB" w:rsidP="00DC0BCB">
      <w:pPr>
        <w:numPr>
          <w:ilvl w:val="0"/>
          <w:numId w:val="8"/>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 xml:space="preserve">находить значения выражений вида </w:t>
      </w:r>
      <w:r w:rsidRPr="00EE0402">
        <w:rPr>
          <w:i/>
          <w:iCs/>
          <w:color w:val="000000"/>
          <w:szCs w:val="28"/>
        </w:rPr>
        <w:t>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xml:space="preserve"> </w:t>
      </w:r>
      <w:r w:rsidRPr="00EE0402">
        <w:rPr>
          <w:color w:val="000000"/>
          <w:szCs w:val="28"/>
        </w:rPr>
        <w:t>при заданных значениях переменных;</w:t>
      </w:r>
    </w:p>
    <w:p w:rsidR="00DC0BCB" w:rsidRPr="00EE0402" w:rsidRDefault="00DC0BCB" w:rsidP="00DC0BCB">
      <w:pPr>
        <w:numPr>
          <w:ilvl w:val="0"/>
          <w:numId w:val="8"/>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решать способом подбора неравенства с одной переменной вида:</w:t>
      </w:r>
    </w:p>
    <w:p w:rsidR="00DC0BCB" w:rsidRPr="00EE0402" w:rsidRDefault="00DC0BCB" w:rsidP="00DC0BCB">
      <w:pPr>
        <w:shd w:val="clear" w:color="auto" w:fill="FFFFFF"/>
        <w:tabs>
          <w:tab w:val="left" w:pos="494"/>
        </w:tabs>
        <w:spacing w:line="240" w:lineRule="auto"/>
        <w:ind w:firstLine="567"/>
        <w:jc w:val="both"/>
        <w:rPr>
          <w:i/>
          <w:iCs/>
          <w:color w:val="000000"/>
          <w:szCs w:val="28"/>
        </w:rPr>
      </w:pPr>
      <w:r w:rsidRPr="00EE0402">
        <w:rPr>
          <w:i/>
          <w:iCs/>
          <w:color w:val="000000"/>
          <w:szCs w:val="28"/>
        </w:rPr>
        <w:t xml:space="preserve">а </w:t>
      </w:r>
      <w:r w:rsidRPr="00EE0402">
        <w:rPr>
          <w:color w:val="000000"/>
          <w:szCs w:val="28"/>
        </w:rPr>
        <w:t xml:space="preserve">± </w:t>
      </w:r>
      <w:r w:rsidRPr="00EE0402">
        <w:rPr>
          <w:i/>
          <w:iCs/>
          <w:color w:val="000000"/>
          <w:szCs w:val="28"/>
        </w:rPr>
        <w:t xml:space="preserve">х &lt;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zCs w:val="28"/>
        </w:rPr>
        <w:t>∙</w:t>
      </w:r>
      <w:r w:rsidRPr="00EE0402">
        <w:rPr>
          <w:color w:val="000000"/>
          <w:szCs w:val="28"/>
          <w:lang w:val="en-US"/>
        </w:rPr>
        <w:t> </w:t>
      </w:r>
      <w:r w:rsidRPr="00EE0402">
        <w:rPr>
          <w:i/>
          <w:iCs/>
          <w:color w:val="000000"/>
          <w:szCs w:val="28"/>
        </w:rPr>
        <w:t xml:space="preserve">х &gt;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i/>
          <w:iCs/>
          <w:color w:val="000000"/>
          <w:szCs w:val="28"/>
        </w:rPr>
      </w:pPr>
      <w:r w:rsidRPr="00EE0402">
        <w:rPr>
          <w:color w:val="000000"/>
          <w:szCs w:val="28"/>
        </w:rPr>
        <w:t>-</w:t>
      </w:r>
      <w:r w:rsidRPr="00EE0402">
        <w:rPr>
          <w:color w:val="000000"/>
          <w:szCs w:val="28"/>
        </w:rPr>
        <w:tab/>
        <w:t xml:space="preserve">использовать знание зависимости между компонентами и результатами </w:t>
      </w:r>
      <w:r w:rsidRPr="00EE0402">
        <w:rPr>
          <w:color w:val="000000"/>
          <w:szCs w:val="28"/>
        </w:rPr>
        <w:lastRenderedPageBreak/>
        <w:t xml:space="preserve">действий при решении уравнений вида: </w:t>
      </w:r>
      <w:r w:rsidRPr="00EE0402">
        <w:rPr>
          <w:i/>
          <w:iCs/>
          <w:color w:val="000000"/>
          <w:szCs w:val="28"/>
        </w:rPr>
        <w:t xml:space="preserve">х </w:t>
      </w:r>
      <w:r w:rsidRPr="00EE0402">
        <w:rPr>
          <w:color w:val="000000"/>
          <w:szCs w:val="28"/>
        </w:rPr>
        <w:t xml:space="preserve">± </w:t>
      </w:r>
      <w:r w:rsidRPr="00EE0402">
        <w:rPr>
          <w:i/>
          <w:iCs/>
          <w:color w:val="000000"/>
          <w:szCs w:val="28"/>
        </w:rPr>
        <w:t xml:space="preserve">а = с </w:t>
      </w:r>
      <w:r w:rsidRPr="00EE0402">
        <w:rPr>
          <w:color w:val="000000"/>
          <w:szCs w:val="28"/>
        </w:rPr>
        <w:t xml:space="preserve">±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х = </w:t>
      </w:r>
      <w:r w:rsidRPr="00EE0402">
        <w:rPr>
          <w:i/>
          <w:color w:val="000000"/>
          <w:szCs w:val="28"/>
        </w:rPr>
        <w:t>с</w:t>
      </w:r>
      <w:r w:rsidRPr="00EE0402">
        <w:rPr>
          <w:color w:val="000000"/>
          <w:szCs w:val="28"/>
        </w:rPr>
        <w:t xml:space="preserve"> ± </w:t>
      </w:r>
      <w:r w:rsidRPr="00EE0402">
        <w:rPr>
          <w:i/>
          <w:iCs/>
          <w:color w:val="000000"/>
          <w:szCs w:val="28"/>
          <w:lang w:val="en-US"/>
        </w:rPr>
        <w:t>b</w:t>
      </w:r>
      <w:r w:rsidRPr="00EE0402">
        <w:rPr>
          <w:i/>
          <w:iCs/>
          <w:color w:val="000000"/>
          <w:szCs w:val="28"/>
        </w:rPr>
        <w:t xml:space="preserve">; х </w:t>
      </w:r>
      <w:r w:rsidRPr="00EE0402">
        <w:rPr>
          <w:color w:val="000000"/>
          <w:szCs w:val="28"/>
        </w:rPr>
        <w:t xml:space="preserve">± </w:t>
      </w:r>
      <w:r w:rsidRPr="00EE0402">
        <w:rPr>
          <w:i/>
          <w:color w:val="000000"/>
          <w:szCs w:val="28"/>
          <w:lang w:val="en-US"/>
        </w:rPr>
        <w:t>a</w:t>
      </w:r>
      <w:r w:rsidRPr="00EE0402">
        <w:rPr>
          <w:color w:val="000000"/>
          <w:szCs w:val="28"/>
        </w:rPr>
        <w:t xml:space="preserve"> = </w:t>
      </w:r>
      <w:r w:rsidRPr="00EE0402">
        <w:rPr>
          <w:i/>
          <w:color w:val="000000"/>
          <w:szCs w:val="28"/>
        </w:rPr>
        <w:t>с</w:t>
      </w:r>
      <w:r w:rsidRPr="00EE0402">
        <w:rPr>
          <w:color w:val="000000"/>
          <w:szCs w:val="28"/>
          <w:lang w:val="en-US"/>
        </w:rPr>
        <w:t> </w:t>
      </w:r>
      <w:r w:rsidRPr="00EE0402">
        <w:rPr>
          <w:color w:val="000000"/>
          <w:szCs w:val="28"/>
        </w:rPr>
        <w:t>∙</w:t>
      </w:r>
      <w:r w:rsidRPr="00EE0402">
        <w:rPr>
          <w:color w:val="000000"/>
          <w:szCs w:val="28"/>
          <w:lang w:val="en-US"/>
        </w:rPr>
        <w:t> </w:t>
      </w:r>
      <w:r w:rsidRPr="00EE0402">
        <w:rPr>
          <w:i/>
          <w:iCs/>
          <w:color w:val="000000"/>
          <w:szCs w:val="28"/>
          <w:lang w:val="en-US"/>
        </w:rPr>
        <w:t>b</w:t>
      </w:r>
      <w:r w:rsidRPr="00EE0402">
        <w:rPr>
          <w:i/>
          <w:iCs/>
          <w:color w:val="000000"/>
          <w:szCs w:val="28"/>
        </w:rPr>
        <w:t xml:space="preserve">; </w:t>
      </w:r>
      <w:r w:rsidRPr="00EE0402">
        <w:rPr>
          <w:i/>
          <w:iCs/>
          <w:color w:val="000000"/>
          <w:spacing w:val="-2"/>
          <w:szCs w:val="28"/>
        </w:rPr>
        <w:t>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pacing w:val="-2"/>
          <w:szCs w:val="28"/>
        </w:rPr>
        <w:t xml:space="preserve">х </w:t>
      </w:r>
      <w:r w:rsidRPr="00EE0402">
        <w:rPr>
          <w:iCs/>
          <w:color w:val="000000"/>
          <w:spacing w:val="-2"/>
          <w:szCs w:val="28"/>
        </w:rPr>
        <w:t>=</w:t>
      </w:r>
      <w:r w:rsidRPr="00EE0402">
        <w:rPr>
          <w:i/>
          <w:iCs/>
          <w:color w:val="000000"/>
          <w:spacing w:val="-2"/>
          <w:szCs w:val="28"/>
        </w:rPr>
        <w:t xml:space="preserve"> с</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lang w:val="en-US"/>
        </w:rPr>
        <w:t>b</w:t>
      </w:r>
      <w:r w:rsidRPr="00EE0402">
        <w:rPr>
          <w:i/>
          <w:iCs/>
          <w:color w:val="000000"/>
          <w:spacing w:val="-2"/>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rPr>
        <w:t>а</w:t>
      </w:r>
      <w:r w:rsidRPr="00EE0402">
        <w:rPr>
          <w:iCs/>
          <w:color w:val="000000"/>
          <w:szCs w:val="28"/>
          <w:lang w:val="en-US"/>
        </w:rPr>
        <w:t> </w:t>
      </w:r>
      <w:r w:rsidRPr="00EE0402">
        <w:rPr>
          <w:iCs/>
          <w:color w:val="000000"/>
          <w:spacing w:val="-2"/>
          <w:szCs w:val="28"/>
        </w:rPr>
        <w:t>=</w:t>
      </w:r>
      <w:r w:rsidRPr="00EE0402">
        <w:rPr>
          <w:iCs/>
          <w:color w:val="000000"/>
          <w:szCs w:val="28"/>
          <w:lang w:val="en-US"/>
        </w:rPr>
        <w:t> </w:t>
      </w:r>
      <w:r w:rsidRPr="00EE0402">
        <w:rPr>
          <w:i/>
          <w:iCs/>
          <w:color w:val="000000"/>
          <w:spacing w:val="52"/>
          <w:szCs w:val="28"/>
        </w:rPr>
        <w:t>с±</w:t>
      </w:r>
      <w:r w:rsidRPr="00EE0402">
        <w:rPr>
          <w:i/>
          <w:iCs/>
          <w:color w:val="000000"/>
          <w:spacing w:val="52"/>
          <w:szCs w:val="28"/>
          <w:lang w:val="en-US"/>
        </w:rPr>
        <w:t>b</w:t>
      </w:r>
      <w:r w:rsidRPr="00EE0402">
        <w:rPr>
          <w:color w:val="000000"/>
          <w:szCs w:val="28"/>
        </w:rPr>
        <w:t>;</w:t>
      </w:r>
    </w:p>
    <w:p w:rsidR="00DC0BCB" w:rsidRPr="00EE0402" w:rsidRDefault="00DC0BCB" w:rsidP="00DC0BCB">
      <w:pPr>
        <w:numPr>
          <w:ilvl w:val="0"/>
          <w:numId w:val="2"/>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использовать заданные уравнения при решении текстовых задач;</w:t>
      </w:r>
    </w:p>
    <w:p w:rsidR="00DC0BCB" w:rsidRPr="00EE0402" w:rsidRDefault="00DC0BCB" w:rsidP="00DC0BCB">
      <w:pPr>
        <w:numPr>
          <w:ilvl w:val="0"/>
          <w:numId w:val="2"/>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вычислять объём параллелепипеда (куба);</w:t>
      </w:r>
    </w:p>
    <w:p w:rsidR="00DC0BCB" w:rsidRPr="00EE0402" w:rsidRDefault="00DC0BCB" w:rsidP="00DC0BCB">
      <w:pPr>
        <w:numPr>
          <w:ilvl w:val="0"/>
          <w:numId w:val="8"/>
        </w:numPr>
        <w:shd w:val="clear" w:color="auto" w:fill="FFFFFF"/>
        <w:tabs>
          <w:tab w:val="left" w:pos="494"/>
        </w:tabs>
        <w:overflowPunct/>
        <w:spacing w:line="240" w:lineRule="auto"/>
        <w:ind w:firstLine="567"/>
        <w:jc w:val="both"/>
        <w:textAlignment w:val="auto"/>
        <w:rPr>
          <w:color w:val="000000"/>
          <w:szCs w:val="28"/>
        </w:rPr>
      </w:pPr>
      <w:r w:rsidRPr="00EE0402">
        <w:rPr>
          <w:color w:val="000000"/>
          <w:szCs w:val="28"/>
        </w:rPr>
        <w:t>вычислять площадь и периметр составленных из прямоугольников фигур;</w:t>
      </w:r>
    </w:p>
    <w:p w:rsidR="00DC0BCB" w:rsidRPr="00EE0402" w:rsidRDefault="00DC0BCB" w:rsidP="00DC0BCB">
      <w:pPr>
        <w:shd w:val="clear" w:color="auto" w:fill="FFFFFF"/>
        <w:tabs>
          <w:tab w:val="left" w:pos="557"/>
        </w:tabs>
        <w:spacing w:line="240" w:lineRule="auto"/>
        <w:ind w:firstLine="567"/>
        <w:jc w:val="both"/>
        <w:rPr>
          <w:szCs w:val="28"/>
        </w:rPr>
      </w:pPr>
      <w:r w:rsidRPr="00EE0402">
        <w:rPr>
          <w:color w:val="000000"/>
          <w:szCs w:val="28"/>
        </w:rPr>
        <w:t>-</w:t>
      </w:r>
      <w:r w:rsidRPr="00EE0402">
        <w:rPr>
          <w:color w:val="000000"/>
          <w:szCs w:val="28"/>
        </w:rPr>
        <w:tab/>
        <w:t>выделять из множества треугольников прямоугольный и тупоугольный, равнобедренный и равносторонний треугольники;</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строить окружность по заданному радиусу;</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геометрических фигур плоские и объёмные фигуры;</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узнавать и называть объёмные фигуры: параллелепипед, шар, конус, пирамиду, цилиндр;</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параллелепипедов куб;</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арифметические ребусы и числовые головоломки, содержащие четыре арифметических действия (сложение, вычитание, умножение, деление);</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устанавливать принадлежность или непринадлежность множеству данных элементов;</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различать истинные и ложные высказывания с кванторами общности и существования;</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читать информацию, заданную с помощью столбчатых, линейных диаграмм, таблиц, графов;</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строить несложные линейные и столбчатые диаграммы по заданной в таблице информации;</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DC0BCB" w:rsidRPr="00EE0402" w:rsidRDefault="00DC0BCB" w:rsidP="00B0549D">
      <w:pPr>
        <w:numPr>
          <w:ilvl w:val="0"/>
          <w:numId w:val="9"/>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решать удобным для себя способом (в том числе и с помощью таблиц и графов) логические задачи, содержащие не более трёх высказываний;</w:t>
      </w:r>
    </w:p>
    <w:p w:rsidR="00DC0BCB" w:rsidRPr="00EE0402" w:rsidRDefault="00DC0BCB" w:rsidP="00B0549D">
      <w:pPr>
        <w:numPr>
          <w:ilvl w:val="0"/>
          <w:numId w:val="9"/>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выписывать множество всевозможных результатов (исходов) простейших случайных экспериментов;</w:t>
      </w:r>
    </w:p>
    <w:p w:rsidR="00DC0BCB" w:rsidRPr="00EE0402" w:rsidRDefault="00DC0BCB" w:rsidP="00DC0BCB">
      <w:pPr>
        <w:shd w:val="clear" w:color="auto" w:fill="FFFFFF"/>
        <w:tabs>
          <w:tab w:val="left" w:pos="566"/>
        </w:tabs>
        <w:spacing w:line="240" w:lineRule="auto"/>
        <w:ind w:firstLine="567"/>
        <w:jc w:val="both"/>
        <w:rPr>
          <w:szCs w:val="28"/>
        </w:rPr>
      </w:pPr>
      <w:r w:rsidRPr="00EE0402">
        <w:rPr>
          <w:color w:val="000000"/>
          <w:szCs w:val="28"/>
        </w:rPr>
        <w:t>-</w:t>
      </w:r>
      <w:r w:rsidRPr="00EE0402">
        <w:rPr>
          <w:color w:val="000000"/>
          <w:szCs w:val="28"/>
        </w:rPr>
        <w:tab/>
        <w:t>правильно употреблять термины «чаще», «реже», «случайно», «возможно», «невозможно» при формулировании различных высказываний;</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составлять алгоритмы решения простейших задач на переливания;</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составлять алгоритм поиска одной фальшивой монеты на чашечных весах без гирь (при количестве монет не более девяти);</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b/>
          <w:bCs/>
          <w:color w:val="000000"/>
          <w:szCs w:val="28"/>
        </w:rPr>
      </w:pPr>
      <w:r w:rsidRPr="00EE0402">
        <w:rPr>
          <w:color w:val="000000"/>
          <w:szCs w:val="28"/>
        </w:rPr>
        <w:t>устанавливать, является ли данная кривая уникурсальной, и обводить её.</w:t>
      </w:r>
    </w:p>
    <w:p w:rsidR="00DC0BCB" w:rsidRPr="00EE0402" w:rsidRDefault="00DC0BCB" w:rsidP="00DC0BCB">
      <w:pPr>
        <w:spacing w:line="240" w:lineRule="auto"/>
        <w:ind w:firstLine="284"/>
        <w:jc w:val="both"/>
        <w:rPr>
          <w:szCs w:val="28"/>
        </w:rPr>
      </w:pPr>
      <w:r w:rsidRPr="00EE0402">
        <w:rPr>
          <w:b/>
          <w:szCs w:val="28"/>
        </w:rPr>
        <w:t>Предметными результатами</w:t>
      </w:r>
      <w:r w:rsidRPr="00EE0402">
        <w:rPr>
          <w:szCs w:val="28"/>
        </w:rPr>
        <w:t xml:space="preserve"> изучения курса «Математика» в 4-м классе являются формирование следующих умений. </w:t>
      </w:r>
    </w:p>
    <w:p w:rsidR="00DC0BCB" w:rsidRPr="00EE0402" w:rsidRDefault="00DC0BCB" w:rsidP="00DC0BCB">
      <w:pPr>
        <w:shd w:val="clear" w:color="auto" w:fill="FFFFFF"/>
        <w:spacing w:line="240" w:lineRule="auto"/>
        <w:ind w:firstLine="567"/>
        <w:jc w:val="both"/>
        <w:rPr>
          <w:i/>
          <w:szCs w:val="28"/>
        </w:rPr>
      </w:pPr>
      <w:r w:rsidRPr="00EE0402">
        <w:rPr>
          <w:bCs/>
          <w:i/>
          <w:color w:val="000000"/>
          <w:szCs w:val="28"/>
        </w:rPr>
        <w:t>1-й уровень (необходимый)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Учащиеся </w:t>
      </w:r>
      <w:r w:rsidRPr="00EE0402">
        <w:rPr>
          <w:i/>
          <w:color w:val="000000"/>
          <w:szCs w:val="28"/>
        </w:rPr>
        <w:t>должны</w:t>
      </w:r>
      <w:r w:rsidRPr="00EE0402">
        <w:rPr>
          <w:color w:val="000000"/>
          <w:szCs w:val="28"/>
        </w:rPr>
        <w:t xml:space="preserve"> </w:t>
      </w:r>
      <w:r w:rsidRPr="00EE0402">
        <w:rPr>
          <w:bCs/>
          <w:i/>
          <w:color w:val="000000"/>
          <w:szCs w:val="28"/>
        </w:rPr>
        <w:t>уметь</w:t>
      </w:r>
      <w:r w:rsidRPr="00EE0402">
        <w:rPr>
          <w:bCs/>
          <w:color w:val="000000"/>
          <w:szCs w:val="28"/>
        </w:rPr>
        <w:t>:</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color w:val="000000"/>
          <w:szCs w:val="28"/>
        </w:rPr>
        <w:t xml:space="preserve">использовать при решении различных задач название и последовательность чисел в натуральном ряду в пределах 1 000 000 (с какого </w:t>
      </w:r>
      <w:r w:rsidRPr="00EE0402">
        <w:rPr>
          <w:color w:val="000000"/>
          <w:szCs w:val="28"/>
        </w:rPr>
        <w:lastRenderedPageBreak/>
        <w:t>числа начинается этот ряд, как образуется каждое следующее число в этом ряду);</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color w:val="000000"/>
          <w:szCs w:val="28"/>
        </w:rPr>
        <w:t>объяснять, как образуется каждая следующая счётная единица;</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color w:val="000000"/>
          <w:szCs w:val="28"/>
        </w:rPr>
        <w:t xml:space="preserve">использовать при решении различных задач </w:t>
      </w:r>
      <w:r w:rsidRPr="00EE0402">
        <w:rPr>
          <w:szCs w:val="28"/>
        </w:rPr>
        <w:t>названия и последовательность разрядов в записи числа;</w:t>
      </w:r>
    </w:p>
    <w:p w:rsidR="00DC0BCB" w:rsidRPr="00EE0402" w:rsidRDefault="00DC0BCB" w:rsidP="00DC0BCB">
      <w:pPr>
        <w:numPr>
          <w:ilvl w:val="0"/>
          <w:numId w:val="1"/>
        </w:numPr>
        <w:tabs>
          <w:tab w:val="left" w:pos="490"/>
        </w:tabs>
        <w:overflowPunct/>
        <w:spacing w:line="240" w:lineRule="auto"/>
        <w:ind w:firstLine="567"/>
        <w:jc w:val="both"/>
        <w:textAlignment w:val="auto"/>
        <w:rPr>
          <w:color w:val="000000"/>
          <w:szCs w:val="28"/>
        </w:rPr>
      </w:pPr>
      <w:r w:rsidRPr="00EE0402">
        <w:rPr>
          <w:color w:val="000000"/>
          <w:szCs w:val="28"/>
        </w:rPr>
        <w:t>использовать при решении различных задач названия и последовательность первых трёх классов;</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color w:val="000000"/>
          <w:szCs w:val="28"/>
        </w:rPr>
        <w:t>рассказывать, сколько разрядов содержится в каждом классе;</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объяснять соотношение между разрядами;</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использовать при решении различных задач и обосновании своих действий знание о количестве разрядов, содержащихся в каждом классе;</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C0BCB" w:rsidRPr="00EE0402" w:rsidRDefault="00DC0BCB" w:rsidP="00DC0BCB">
      <w:pPr>
        <w:numPr>
          <w:ilvl w:val="0"/>
          <w:numId w:val="1"/>
        </w:numPr>
        <w:tabs>
          <w:tab w:val="left" w:pos="490"/>
        </w:tabs>
        <w:overflowPunct/>
        <w:spacing w:line="240" w:lineRule="auto"/>
        <w:ind w:firstLine="567"/>
        <w:jc w:val="both"/>
        <w:textAlignment w:val="auto"/>
        <w:rPr>
          <w:szCs w:val="28"/>
        </w:rPr>
      </w:pPr>
      <w:r w:rsidRPr="00EE0402">
        <w:rPr>
          <w:szCs w:val="28"/>
        </w:rPr>
        <w:t>использовать при решении различных задач и обосновании своих действий знание о позиционности десятичной системы счисления;</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szCs w:val="28"/>
        </w:rPr>
        <w:t xml:space="preserve">использовать при решении различных задач знание о </w:t>
      </w:r>
      <w:r w:rsidRPr="00EE0402">
        <w:rPr>
          <w:color w:val="000000"/>
          <w:szCs w:val="28"/>
        </w:rPr>
        <w:t>единицах измерения величин (длина, масса, время, площадь), соотношении между ними;</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color w:val="000000"/>
          <w:szCs w:val="28"/>
        </w:rPr>
      </w:pPr>
      <w:r w:rsidRPr="00EE0402">
        <w:rPr>
          <w:szCs w:val="28"/>
        </w:rPr>
        <w:t xml:space="preserve">использовать при решении различных задач знание о </w:t>
      </w:r>
      <w:r w:rsidRPr="00EE0402">
        <w:rPr>
          <w:color w:val="000000"/>
          <w:szCs w:val="28"/>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color w:val="000000"/>
          <w:szCs w:val="28"/>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выполнять умножение и деление с 1 000;</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решать задачи, связанные с движением двух объектов: навстречу и в противоположных направлениях;</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color w:val="000000"/>
          <w:szCs w:val="28"/>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EE0402">
        <w:rPr>
          <w:color w:val="000000"/>
          <w:szCs w:val="28"/>
        </w:rPr>
        <w:t>;</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осознанно пользоваться алгоритмом нахождения значения выражений с одной переменной при заданном значении переменных;</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color w:val="000000"/>
          <w:szCs w:val="28"/>
        </w:rPr>
        <w:lastRenderedPageBreak/>
        <w:t xml:space="preserve">использовать знание зависимости между компонентами и результатами действий </w:t>
      </w:r>
      <w:r w:rsidRPr="00EE0402">
        <w:rPr>
          <w:szCs w:val="28"/>
        </w:rPr>
        <w:t>сложения, вычитания, умножения, деления</w:t>
      </w:r>
      <w:r w:rsidRPr="00EE0402">
        <w:rPr>
          <w:color w:val="000000"/>
          <w:szCs w:val="28"/>
        </w:rPr>
        <w:t xml:space="preserve"> при решении уравнений вида:</w:t>
      </w:r>
      <w:r w:rsidRPr="00EE0402">
        <w:rPr>
          <w:i/>
          <w:szCs w:val="28"/>
        </w:rPr>
        <w:t xml:space="preserve"> </w:t>
      </w:r>
      <w:r w:rsidRPr="00EE0402">
        <w:rPr>
          <w:i/>
          <w:szCs w:val="28"/>
          <w:lang w:val="en-US"/>
        </w:rPr>
        <w:t>a</w:t>
      </w:r>
      <w:r w:rsidRPr="00EE0402">
        <w:rPr>
          <w:szCs w:val="28"/>
        </w:rPr>
        <w:t xml:space="preserve"> ± </w:t>
      </w:r>
      <w:r w:rsidRPr="00EE0402">
        <w:rPr>
          <w:i/>
          <w:szCs w:val="28"/>
          <w:lang w:val="en-US"/>
        </w:rPr>
        <w:t>x</w:t>
      </w:r>
      <w:r w:rsidRPr="00EE0402">
        <w:rPr>
          <w:i/>
          <w:szCs w:val="28"/>
        </w:rPr>
        <w:t xml:space="preserve"> </w:t>
      </w:r>
      <w:r w:rsidRPr="00EE0402">
        <w:rPr>
          <w:szCs w:val="28"/>
        </w:rPr>
        <w:t xml:space="preserve">= </w:t>
      </w:r>
      <w:r w:rsidRPr="00EE0402">
        <w:rPr>
          <w:i/>
          <w:szCs w:val="28"/>
          <w:lang w:val="en-US"/>
        </w:rPr>
        <w:t>b</w:t>
      </w:r>
      <w:r w:rsidRPr="00EE0402">
        <w:rPr>
          <w:szCs w:val="28"/>
        </w:rPr>
        <w:t xml:space="preserve">; </w:t>
      </w:r>
      <w:r w:rsidRPr="00EE0402">
        <w:rPr>
          <w:i/>
          <w:szCs w:val="28"/>
          <w:lang w:val="en-US"/>
        </w:rPr>
        <w:t>x</w:t>
      </w:r>
      <w:r w:rsidRPr="00EE0402">
        <w:rPr>
          <w:szCs w:val="28"/>
        </w:rPr>
        <w:t xml:space="preserve"> – </w:t>
      </w:r>
      <w:r w:rsidRPr="00EE0402">
        <w:rPr>
          <w:i/>
          <w:szCs w:val="28"/>
          <w:lang w:val="en-US"/>
        </w:rPr>
        <w:t>a</w:t>
      </w:r>
      <w:r w:rsidRPr="00EE0402">
        <w:rPr>
          <w:i/>
          <w:szCs w:val="28"/>
        </w:rPr>
        <w:t xml:space="preserve"> </w:t>
      </w:r>
      <w:r w:rsidRPr="00EE0402">
        <w:rPr>
          <w:szCs w:val="28"/>
        </w:rPr>
        <w:t xml:space="preserve">= </w:t>
      </w:r>
      <w:r w:rsidRPr="00EE0402">
        <w:rPr>
          <w:i/>
          <w:szCs w:val="28"/>
          <w:lang w:val="en-US"/>
        </w:rPr>
        <w:t>b</w:t>
      </w:r>
      <w:r w:rsidRPr="00EE0402">
        <w:rPr>
          <w:i/>
          <w:szCs w:val="28"/>
        </w:rPr>
        <w:t xml:space="preserve"> </w:t>
      </w:r>
      <w:r w:rsidRPr="00EE0402">
        <w:rPr>
          <w:szCs w:val="28"/>
        </w:rPr>
        <w:t xml:space="preserve">; </w:t>
      </w:r>
      <w:r w:rsidRPr="00EE0402">
        <w:rPr>
          <w:i/>
          <w:szCs w:val="28"/>
          <w:lang w:val="en-US"/>
        </w:rPr>
        <w:t>a</w:t>
      </w:r>
      <w:r w:rsidRPr="00EE0402">
        <w:rPr>
          <w:szCs w:val="28"/>
        </w:rPr>
        <w:t> ∙ </w:t>
      </w:r>
      <w:r w:rsidRPr="00EE0402">
        <w:rPr>
          <w:i/>
          <w:szCs w:val="28"/>
          <w:lang w:val="en-US"/>
        </w:rPr>
        <w:t>x</w:t>
      </w:r>
      <w:r w:rsidRPr="00EE0402">
        <w:rPr>
          <w:szCs w:val="28"/>
        </w:rPr>
        <w:t xml:space="preserve"> = </w:t>
      </w:r>
      <w:r w:rsidRPr="00EE0402">
        <w:rPr>
          <w:i/>
          <w:szCs w:val="28"/>
          <w:lang w:val="en-US"/>
        </w:rPr>
        <w:t>b</w:t>
      </w:r>
      <w:r w:rsidRPr="00EE0402">
        <w:rPr>
          <w:szCs w:val="28"/>
        </w:rPr>
        <w:t xml:space="preserve">; </w:t>
      </w:r>
      <w:r w:rsidRPr="00EE0402">
        <w:rPr>
          <w:i/>
          <w:szCs w:val="28"/>
          <w:lang w:val="en-US"/>
        </w:rPr>
        <w:t>a</w:t>
      </w:r>
      <w:r w:rsidRPr="00EE0402">
        <w:rPr>
          <w:i/>
          <w:szCs w:val="28"/>
        </w:rPr>
        <w:t> </w:t>
      </w:r>
      <w:r w:rsidRPr="00EE0402">
        <w:rPr>
          <w:szCs w:val="28"/>
        </w:rPr>
        <w:t>: </w:t>
      </w:r>
      <w:r w:rsidRPr="00EE0402">
        <w:rPr>
          <w:i/>
          <w:szCs w:val="28"/>
          <w:lang w:val="en-US"/>
        </w:rPr>
        <w:t>x</w:t>
      </w:r>
      <w:r w:rsidRPr="00EE0402">
        <w:rPr>
          <w:i/>
          <w:szCs w:val="28"/>
        </w:rPr>
        <w:t xml:space="preserve"> </w:t>
      </w:r>
      <w:r w:rsidRPr="00EE0402">
        <w:rPr>
          <w:szCs w:val="28"/>
        </w:rPr>
        <w:t xml:space="preserve">= </w:t>
      </w:r>
      <w:r w:rsidRPr="00EE0402">
        <w:rPr>
          <w:i/>
          <w:szCs w:val="28"/>
          <w:lang w:val="en-US"/>
        </w:rPr>
        <w:t>b</w:t>
      </w:r>
      <w:r w:rsidRPr="00EE0402">
        <w:rPr>
          <w:szCs w:val="28"/>
        </w:rPr>
        <w:t xml:space="preserve">; </w:t>
      </w:r>
      <w:r w:rsidRPr="00EE0402">
        <w:rPr>
          <w:i/>
          <w:szCs w:val="28"/>
          <w:lang w:val="en-US"/>
        </w:rPr>
        <w:t>x</w:t>
      </w:r>
      <w:r w:rsidRPr="00EE0402">
        <w:rPr>
          <w:i/>
          <w:szCs w:val="28"/>
        </w:rPr>
        <w:t> </w:t>
      </w:r>
      <w:r w:rsidRPr="00EE0402">
        <w:rPr>
          <w:szCs w:val="28"/>
        </w:rPr>
        <w:t>: </w:t>
      </w:r>
      <w:r w:rsidRPr="00EE0402">
        <w:rPr>
          <w:i/>
          <w:szCs w:val="28"/>
          <w:lang w:val="en-US"/>
        </w:rPr>
        <w:t>a</w:t>
      </w:r>
      <w:r w:rsidRPr="00EE0402">
        <w:rPr>
          <w:i/>
          <w:szCs w:val="28"/>
        </w:rPr>
        <w:t xml:space="preserve"> </w:t>
      </w:r>
      <w:r w:rsidRPr="00EE0402">
        <w:rPr>
          <w:szCs w:val="28"/>
        </w:rPr>
        <w:t xml:space="preserve">= </w:t>
      </w:r>
      <w:r w:rsidRPr="00EE0402">
        <w:rPr>
          <w:i/>
          <w:szCs w:val="28"/>
          <w:lang w:val="en-US"/>
        </w:rPr>
        <w:t>b</w:t>
      </w:r>
      <w:r w:rsidRPr="00EE0402">
        <w:rPr>
          <w:szCs w:val="28"/>
        </w:rPr>
        <w:t>;</w:t>
      </w:r>
    </w:p>
    <w:p w:rsidR="00DC0BCB" w:rsidRPr="00EE0402" w:rsidRDefault="00DC0BCB" w:rsidP="00DC0BCB">
      <w:pPr>
        <w:numPr>
          <w:ilvl w:val="0"/>
          <w:numId w:val="1"/>
        </w:numPr>
        <w:shd w:val="clear" w:color="auto" w:fill="FFFFFF"/>
        <w:tabs>
          <w:tab w:val="left" w:pos="490"/>
        </w:tabs>
        <w:overflowPunct/>
        <w:spacing w:line="240" w:lineRule="auto"/>
        <w:ind w:firstLine="567"/>
        <w:jc w:val="both"/>
        <w:textAlignment w:val="auto"/>
        <w:rPr>
          <w:szCs w:val="28"/>
        </w:rPr>
      </w:pPr>
      <w:r w:rsidRPr="00EE0402">
        <w:rPr>
          <w:szCs w:val="28"/>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вычислять объём параллелепипеда (куба);</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вычислять площадь и периметр фигур, составленных из прямоугольников;</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треугольников прямоугольный и тупоугольный, равнобедренный и равносторонний треугольники;</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строить окружность по заданному радиусу;</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выделять из множества геометрических фигур плоские и объёмные фигуры;</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DC0BCB" w:rsidRPr="00EE0402" w:rsidRDefault="00DC0BCB" w:rsidP="00DC0BCB">
      <w:pPr>
        <w:numPr>
          <w:ilvl w:val="0"/>
          <w:numId w:val="2"/>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находить среднее арифметическое двух чисел.</w:t>
      </w:r>
    </w:p>
    <w:p w:rsidR="00DC0BCB" w:rsidRPr="00EE0402" w:rsidRDefault="00DC0BCB" w:rsidP="00DC0BCB">
      <w:pPr>
        <w:shd w:val="clear" w:color="auto" w:fill="FFFFFF"/>
        <w:spacing w:line="240" w:lineRule="auto"/>
        <w:ind w:firstLine="567"/>
        <w:jc w:val="both"/>
        <w:rPr>
          <w:bCs/>
          <w:i/>
          <w:color w:val="000000"/>
          <w:szCs w:val="28"/>
        </w:rPr>
      </w:pPr>
      <w:r w:rsidRPr="00EE0402">
        <w:rPr>
          <w:bCs/>
          <w:i/>
          <w:color w:val="000000"/>
          <w:szCs w:val="28"/>
        </w:rPr>
        <w:t>2-й уровень (программный)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Учащиеся </w:t>
      </w:r>
      <w:r w:rsidRPr="00EE0402">
        <w:rPr>
          <w:i/>
          <w:color w:val="000000"/>
          <w:szCs w:val="28"/>
        </w:rPr>
        <w:t>должны уметь</w:t>
      </w:r>
      <w:r w:rsidRPr="00EE0402">
        <w:rPr>
          <w:color w:val="000000"/>
          <w:szCs w:val="28"/>
        </w:rPr>
        <w:t>:</w:t>
      </w:r>
    </w:p>
    <w:p w:rsidR="00DC0BCB" w:rsidRPr="00EE0402" w:rsidRDefault="00DC0BCB" w:rsidP="00DC0BCB">
      <w:pPr>
        <w:shd w:val="clear" w:color="auto" w:fill="FFFFFF"/>
        <w:tabs>
          <w:tab w:val="left" w:pos="485"/>
        </w:tabs>
        <w:spacing w:line="240" w:lineRule="auto"/>
        <w:ind w:firstLine="567"/>
        <w:jc w:val="both"/>
        <w:rPr>
          <w:szCs w:val="28"/>
        </w:rPr>
      </w:pPr>
      <w:r w:rsidRPr="00EE0402">
        <w:rPr>
          <w:color w:val="000000"/>
          <w:szCs w:val="28"/>
        </w:rPr>
        <w:t>-</w:t>
      </w:r>
      <w:r w:rsidRPr="00EE0402">
        <w:rPr>
          <w:color w:val="000000"/>
          <w:szCs w:val="28"/>
        </w:rPr>
        <w:tab/>
      </w:r>
      <w:r w:rsidRPr="00EE0402">
        <w:rPr>
          <w:szCs w:val="28"/>
        </w:rPr>
        <w:t xml:space="preserve">использовать при решении различных задач и обосновании своих действий знание о </w:t>
      </w:r>
      <w:r w:rsidRPr="00EE0402">
        <w:rPr>
          <w:color w:val="000000"/>
          <w:szCs w:val="28"/>
        </w:rPr>
        <w:t>названии и последовательности чисел в пределах 1 000 000 000.</w:t>
      </w:r>
    </w:p>
    <w:p w:rsidR="00DC0BCB" w:rsidRPr="00EE0402" w:rsidRDefault="00DC0BCB" w:rsidP="00DC0BCB">
      <w:pPr>
        <w:spacing w:line="240" w:lineRule="auto"/>
        <w:jc w:val="both"/>
        <w:rPr>
          <w:szCs w:val="28"/>
        </w:rPr>
      </w:pPr>
      <w:r w:rsidRPr="00EE0402">
        <w:rPr>
          <w:szCs w:val="28"/>
        </w:rPr>
        <w:t xml:space="preserve">Учащиеся </w:t>
      </w:r>
      <w:r w:rsidRPr="00EE0402">
        <w:rPr>
          <w:i/>
          <w:szCs w:val="28"/>
        </w:rPr>
        <w:t>должны иметь представление</w:t>
      </w:r>
      <w:r w:rsidRPr="00EE0402">
        <w:rPr>
          <w:b/>
          <w:szCs w:val="28"/>
        </w:rPr>
        <w:t xml:space="preserve"> </w:t>
      </w:r>
      <w:r w:rsidRPr="00EE0402">
        <w:rPr>
          <w:szCs w:val="28"/>
        </w:rPr>
        <w:t>о том, как читать, записывать и сравнивать числа в пределах 1 000 000 000;</w:t>
      </w:r>
    </w:p>
    <w:p w:rsidR="00DC0BCB" w:rsidRPr="00EE0402" w:rsidRDefault="00DC0BCB" w:rsidP="00DC0BCB">
      <w:pPr>
        <w:shd w:val="clear" w:color="auto" w:fill="FFFFFF"/>
        <w:tabs>
          <w:tab w:val="left" w:pos="485"/>
        </w:tabs>
        <w:spacing w:line="240" w:lineRule="auto"/>
        <w:ind w:firstLine="567"/>
        <w:jc w:val="both"/>
        <w:rPr>
          <w:color w:val="000000"/>
          <w:szCs w:val="28"/>
        </w:rPr>
      </w:pPr>
      <w:r w:rsidRPr="00EE0402">
        <w:rPr>
          <w:color w:val="000000"/>
          <w:szCs w:val="28"/>
        </w:rPr>
        <w:t xml:space="preserve">Учащиеся </w:t>
      </w:r>
      <w:r w:rsidRPr="00EE0402">
        <w:rPr>
          <w:i/>
          <w:color w:val="000000"/>
          <w:szCs w:val="28"/>
        </w:rPr>
        <w:t xml:space="preserve">должны </w:t>
      </w:r>
      <w:r w:rsidRPr="00EE0402">
        <w:rPr>
          <w:bCs/>
          <w:i/>
          <w:color w:val="000000"/>
          <w:szCs w:val="28"/>
        </w:rPr>
        <w:t>уметь</w:t>
      </w:r>
      <w:r w:rsidRPr="00EE0402">
        <w:rPr>
          <w:bCs/>
          <w:color w:val="000000"/>
          <w:szCs w:val="28"/>
        </w:rPr>
        <w:t>:</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color w:val="000000"/>
          <w:szCs w:val="28"/>
        </w:rPr>
      </w:pPr>
      <w:r w:rsidRPr="00EE0402">
        <w:rPr>
          <w:color w:val="000000"/>
          <w:szCs w:val="28"/>
        </w:rPr>
        <w:t>выполнять прикидку результатов арифметических действий при решении практических и предметных задач;</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color w:val="000000"/>
          <w:szCs w:val="28"/>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находить часть от числа, число по его части, узнавать, какую часть одно число составляет от другого;</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иметь представление о решении задач на части;</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понимать и объяснять решение задач, связанных с движением двух объектов: вдогонку и с отставанием;</w:t>
      </w:r>
    </w:p>
    <w:p w:rsidR="00DC0BCB" w:rsidRPr="00EE0402" w:rsidRDefault="00DC0BCB" w:rsidP="00DC0BCB">
      <w:pPr>
        <w:numPr>
          <w:ilvl w:val="0"/>
          <w:numId w:val="1"/>
        </w:numPr>
        <w:shd w:val="clear" w:color="auto" w:fill="FFFFFF"/>
        <w:tabs>
          <w:tab w:val="left" w:pos="485"/>
        </w:tabs>
        <w:overflowPunct/>
        <w:spacing w:line="240" w:lineRule="auto"/>
        <w:ind w:firstLine="567"/>
        <w:jc w:val="both"/>
        <w:textAlignment w:val="auto"/>
        <w:rPr>
          <w:szCs w:val="28"/>
        </w:rPr>
      </w:pPr>
      <w:r w:rsidRPr="00EE0402">
        <w:rPr>
          <w:szCs w:val="28"/>
        </w:rPr>
        <w:t>читать и строить вспомогательные модели к составным задачам;</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color w:val="000000"/>
          <w:szCs w:val="28"/>
        </w:rPr>
      </w:pPr>
      <w:r w:rsidRPr="00EE0402">
        <w:rPr>
          <w:color w:val="000000"/>
          <w:szCs w:val="28"/>
        </w:rPr>
        <w:t>распознавать плоские геометрические фигуры при изменении их положения на плоскости;</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color w:val="000000"/>
          <w:szCs w:val="28"/>
        </w:rPr>
        <w:t>распознавать объёмные тела – параллелепипед (куб), пирамида, конус, цилиндр – при изменении их положения в пространстве;</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color w:val="000000"/>
          <w:szCs w:val="28"/>
        </w:rPr>
        <w:lastRenderedPageBreak/>
        <w:t>находить объём фигур, составленных из кубов и параллелепипедов;</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szCs w:val="28"/>
        </w:rPr>
        <w:t>использовать заданные уравнения при решении текстовых задач;</w:t>
      </w:r>
    </w:p>
    <w:p w:rsidR="00DC0BCB" w:rsidRPr="00EE0402" w:rsidRDefault="00DC0BCB" w:rsidP="00B0549D">
      <w:pPr>
        <w:numPr>
          <w:ilvl w:val="0"/>
          <w:numId w:val="9"/>
        </w:numPr>
        <w:shd w:val="clear" w:color="auto" w:fill="FFFFFF"/>
        <w:tabs>
          <w:tab w:val="left" w:pos="470"/>
        </w:tabs>
        <w:overflowPunct/>
        <w:spacing w:line="240" w:lineRule="auto"/>
        <w:ind w:firstLine="567"/>
        <w:jc w:val="both"/>
        <w:textAlignment w:val="auto"/>
        <w:rPr>
          <w:szCs w:val="28"/>
        </w:rPr>
      </w:pPr>
      <w:r w:rsidRPr="00EE0402">
        <w:rPr>
          <w:color w:val="000000"/>
          <w:szCs w:val="28"/>
        </w:rPr>
        <w:t xml:space="preserve">решать уравнения, в которых зависимость между компонентами и результатом действия необходимо применить несколько раз: </w:t>
      </w:r>
      <w:r w:rsidRPr="00EE0402">
        <w:rPr>
          <w:i/>
          <w:iCs/>
          <w:color w:val="000000"/>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w:t>
      </w:r>
      <w:r w:rsidRPr="00EE0402">
        <w:rPr>
          <w:color w:val="000000"/>
          <w:szCs w:val="28"/>
        </w:rPr>
        <w:t xml:space="preserve">± </w:t>
      </w:r>
      <w:r w:rsidRPr="00EE0402">
        <w:rPr>
          <w:i/>
          <w:iCs/>
          <w:color w:val="000000"/>
          <w:szCs w:val="28"/>
          <w:lang w:val="en-US"/>
        </w:rPr>
        <w:t>b</w:t>
      </w:r>
      <w:r w:rsidRPr="00EE0402">
        <w:rPr>
          <w:i/>
          <w:iCs/>
          <w:color w:val="000000"/>
          <w:szCs w:val="28"/>
        </w:rPr>
        <w:t xml:space="preserve"> </w:t>
      </w:r>
      <w:r w:rsidRPr="00EE0402">
        <w:rPr>
          <w:color w:val="000000"/>
          <w:szCs w:val="28"/>
        </w:rPr>
        <w:t xml:space="preserve">= </w:t>
      </w:r>
      <w:r w:rsidRPr="00EE0402">
        <w:rPr>
          <w:i/>
          <w:iCs/>
          <w:color w:val="000000"/>
          <w:szCs w:val="28"/>
        </w:rPr>
        <w:t xml:space="preserve">с; </w:t>
      </w:r>
      <w:r w:rsidRPr="00EE0402">
        <w:rPr>
          <w:iCs/>
          <w:color w:val="000000"/>
          <w:szCs w:val="28"/>
        </w:rPr>
        <w:t>(</w:t>
      </w:r>
      <w:r w:rsidRPr="00EE0402">
        <w:rPr>
          <w:i/>
          <w:iCs/>
          <w:color w:val="000000"/>
          <w:szCs w:val="28"/>
        </w:rPr>
        <w:t xml:space="preserve">х </w:t>
      </w:r>
      <w:r w:rsidRPr="00EE0402">
        <w:rPr>
          <w:color w:val="000000"/>
          <w:szCs w:val="28"/>
        </w:rPr>
        <w:t xml:space="preserve">± </w:t>
      </w:r>
      <w:r w:rsidRPr="00EE0402">
        <w:rPr>
          <w:i/>
          <w:iCs/>
          <w:color w:val="000000"/>
          <w:szCs w:val="28"/>
          <w:lang w:val="en-US"/>
        </w:rPr>
        <w:t>b</w:t>
      </w:r>
      <w:r w:rsidRPr="00EE0402">
        <w:rPr>
          <w:iCs/>
          <w:color w:val="000000"/>
          <w:szCs w:val="28"/>
        </w:rPr>
        <w:t>)</w:t>
      </w:r>
      <w:r w:rsidRPr="00EE0402">
        <w:rPr>
          <w:i/>
          <w:iCs/>
          <w:color w:val="000000"/>
          <w:szCs w:val="28"/>
          <w:lang w:val="en-US"/>
        </w:rPr>
        <w:t> </w:t>
      </w:r>
      <w:r w:rsidRPr="00EE0402">
        <w:rPr>
          <w:iCs/>
          <w:color w:val="000000"/>
          <w:szCs w:val="28"/>
        </w:rPr>
        <w:t>:</w:t>
      </w:r>
      <w:r w:rsidRPr="00EE0402">
        <w:rPr>
          <w:i/>
          <w:iCs/>
          <w:color w:val="000000"/>
          <w:szCs w:val="28"/>
          <w:lang w:val="en-US"/>
        </w:rPr>
        <w:t> </w:t>
      </w:r>
      <w:r w:rsidRPr="00EE0402">
        <w:rPr>
          <w:i/>
          <w:iCs/>
          <w:color w:val="000000"/>
          <w:szCs w:val="28"/>
        </w:rPr>
        <w:t xml:space="preserve">с = </w:t>
      </w:r>
      <w:r w:rsidRPr="00EE0402">
        <w:rPr>
          <w:i/>
          <w:iCs/>
          <w:color w:val="000000"/>
          <w:szCs w:val="28"/>
          <w:lang w:val="en-US"/>
        </w:rPr>
        <w:t>d</w:t>
      </w:r>
      <w:r w:rsidRPr="00EE0402">
        <w:rPr>
          <w:i/>
          <w:iCs/>
          <w:color w:val="000000"/>
          <w:szCs w:val="28"/>
        </w:rPr>
        <w:t xml:space="preserve">; </w:t>
      </w:r>
      <w:r w:rsidRPr="00EE0402">
        <w:rPr>
          <w:i/>
          <w:iCs/>
          <w:color w:val="000000"/>
          <w:szCs w:val="28"/>
          <w:lang w:val="en-US"/>
        </w:rPr>
        <w:t>a</w:t>
      </w:r>
      <w:r w:rsidRPr="00EE0402">
        <w:rPr>
          <w:i/>
          <w:iCs/>
          <w:color w:val="000000"/>
          <w:szCs w:val="28"/>
        </w:rPr>
        <w:t xml:space="preserve"> </w:t>
      </w:r>
      <w:r w:rsidRPr="00EE0402">
        <w:rPr>
          <w:color w:val="000000"/>
          <w:szCs w:val="28"/>
        </w:rPr>
        <w:t xml:space="preserve">± </w:t>
      </w:r>
      <w:r w:rsidRPr="00EE0402">
        <w:rPr>
          <w:i/>
          <w:iCs/>
          <w:color w:val="000000"/>
          <w:szCs w:val="28"/>
          <w:lang w:val="en-US"/>
        </w:rPr>
        <w:t>x</w:t>
      </w:r>
      <w:r w:rsidRPr="00EE0402">
        <w:rPr>
          <w:i/>
          <w:iCs/>
          <w:color w:val="000000"/>
          <w:szCs w:val="28"/>
        </w:rPr>
        <w:t xml:space="preserve"> </w:t>
      </w:r>
      <w:r w:rsidRPr="00EE0402">
        <w:rPr>
          <w:color w:val="000000"/>
          <w:szCs w:val="28"/>
        </w:rPr>
        <w:t xml:space="preserve">± </w:t>
      </w:r>
      <w:r w:rsidRPr="00EE0402">
        <w:rPr>
          <w:i/>
          <w:iCs/>
          <w:color w:val="000000"/>
          <w:szCs w:val="28"/>
          <w:lang w:val="en-US"/>
        </w:rPr>
        <w:t>b</w:t>
      </w:r>
      <w:r w:rsidRPr="00EE0402">
        <w:rPr>
          <w:i/>
          <w:iCs/>
          <w:color w:val="000000"/>
          <w:szCs w:val="28"/>
        </w:rPr>
        <w:t xml:space="preserve"> = с </w:t>
      </w:r>
      <w:r w:rsidRPr="00EE0402">
        <w:rPr>
          <w:color w:val="000000"/>
          <w:szCs w:val="28"/>
        </w:rPr>
        <w:t>и др.;</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читать информацию, записанную с помощью круговых диаграмм;</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решать простейшие задачи на принцип Дирихле;</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находить вероятности простейших случайных событий;</w:t>
      </w:r>
    </w:p>
    <w:p w:rsidR="00DC0BCB" w:rsidRPr="00EE0402" w:rsidRDefault="00DC0BCB" w:rsidP="00DC0BCB">
      <w:pPr>
        <w:numPr>
          <w:ilvl w:val="0"/>
          <w:numId w:val="1"/>
        </w:numPr>
        <w:shd w:val="clear" w:color="auto" w:fill="FFFFFF"/>
        <w:tabs>
          <w:tab w:val="left" w:pos="480"/>
        </w:tabs>
        <w:overflowPunct/>
        <w:spacing w:line="240" w:lineRule="auto"/>
        <w:ind w:firstLine="567"/>
        <w:jc w:val="both"/>
        <w:textAlignment w:val="auto"/>
        <w:rPr>
          <w:color w:val="000000"/>
          <w:szCs w:val="28"/>
        </w:rPr>
      </w:pPr>
      <w:r w:rsidRPr="00EE0402">
        <w:rPr>
          <w:color w:val="000000"/>
          <w:szCs w:val="28"/>
        </w:rPr>
        <w:t>находить среднее арифметическое нескольких чисел.</w:t>
      </w:r>
    </w:p>
    <w:p w:rsidR="00DC0BCB" w:rsidRPr="00EE0402" w:rsidRDefault="00DC0BCB" w:rsidP="00DC0BCB">
      <w:pPr>
        <w:spacing w:line="240" w:lineRule="auto"/>
        <w:ind w:firstLine="284"/>
        <w:rPr>
          <w:szCs w:val="28"/>
        </w:rPr>
      </w:pPr>
    </w:p>
    <w:p w:rsidR="00DC0BCB" w:rsidRPr="00EE0402" w:rsidRDefault="00DC0BCB" w:rsidP="00DC0BCB">
      <w:pPr>
        <w:pStyle w:val="31"/>
        <w:spacing w:before="0"/>
        <w:ind w:firstLine="709"/>
        <w:rPr>
          <w:szCs w:val="28"/>
        </w:rPr>
      </w:pPr>
      <w:r w:rsidRPr="00EE0402">
        <w:rPr>
          <w:szCs w:val="28"/>
          <w:lang w:val="en-US"/>
        </w:rPr>
        <w:t>VI</w:t>
      </w:r>
      <w:r w:rsidRPr="00EE0402">
        <w:rPr>
          <w:szCs w:val="28"/>
        </w:rPr>
        <w:t>. Содержание учебного предмета</w:t>
      </w:r>
      <w:r w:rsidR="00EE0402">
        <w:rPr>
          <w:szCs w:val="28"/>
        </w:rPr>
        <w:t>.</w:t>
      </w:r>
    </w:p>
    <w:p w:rsidR="00DC0BCB" w:rsidRPr="00EE0402" w:rsidRDefault="00DC0BCB" w:rsidP="00EE0402">
      <w:pPr>
        <w:shd w:val="clear" w:color="auto" w:fill="FFFFFF"/>
        <w:spacing w:line="240" w:lineRule="auto"/>
        <w:ind w:firstLine="708"/>
        <w:jc w:val="both"/>
        <w:rPr>
          <w:color w:val="000000"/>
          <w:szCs w:val="28"/>
        </w:rPr>
      </w:pPr>
      <w:r w:rsidRPr="00EE0402">
        <w:rPr>
          <w:color w:val="000000"/>
          <w:szCs w:val="28"/>
        </w:rPr>
        <w:t>В предлагаемом курсе математики выделяются несколько содержательных линий.</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1. Числа и операции над ними. </w:t>
      </w:r>
      <w:r w:rsidRPr="00EE0402">
        <w:rPr>
          <w:color w:val="000000"/>
          <w:szCs w:val="28"/>
        </w:rPr>
        <w:t>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предлагаемом курсе изучаются некоторые основные законы математики и их практические приложения:</w:t>
      </w:r>
    </w:p>
    <w:p w:rsidR="00DC0BCB" w:rsidRPr="00EE0402" w:rsidRDefault="00DC0BCB" w:rsidP="00B0549D">
      <w:pPr>
        <w:numPr>
          <w:ilvl w:val="0"/>
          <w:numId w:val="9"/>
        </w:numPr>
        <w:shd w:val="clear" w:color="auto" w:fill="FFFFFF"/>
        <w:tabs>
          <w:tab w:val="left" w:pos="485"/>
        </w:tabs>
        <w:overflowPunct/>
        <w:spacing w:line="240" w:lineRule="auto"/>
        <w:ind w:firstLine="0"/>
        <w:jc w:val="both"/>
        <w:textAlignment w:val="auto"/>
        <w:rPr>
          <w:color w:val="000000"/>
          <w:szCs w:val="28"/>
        </w:rPr>
      </w:pPr>
      <w:r w:rsidRPr="00EE0402">
        <w:rPr>
          <w:color w:val="000000"/>
          <w:szCs w:val="28"/>
        </w:rPr>
        <w:t>коммутативный закон сложения и умножения;</w:t>
      </w:r>
    </w:p>
    <w:p w:rsidR="00DC0BCB" w:rsidRPr="00EE0402" w:rsidRDefault="00DC0BCB" w:rsidP="00B0549D">
      <w:pPr>
        <w:numPr>
          <w:ilvl w:val="0"/>
          <w:numId w:val="9"/>
        </w:numPr>
        <w:shd w:val="clear" w:color="auto" w:fill="FFFFFF"/>
        <w:tabs>
          <w:tab w:val="left" w:pos="485"/>
        </w:tabs>
        <w:overflowPunct/>
        <w:spacing w:line="240" w:lineRule="auto"/>
        <w:ind w:firstLine="0"/>
        <w:jc w:val="both"/>
        <w:textAlignment w:val="auto"/>
        <w:rPr>
          <w:color w:val="000000"/>
          <w:szCs w:val="28"/>
        </w:rPr>
      </w:pPr>
      <w:r w:rsidRPr="00EE0402">
        <w:rPr>
          <w:color w:val="000000"/>
          <w:szCs w:val="28"/>
        </w:rPr>
        <w:t>ассоциативный закон сложения и умножения;</w:t>
      </w:r>
    </w:p>
    <w:p w:rsidR="00DC0BCB" w:rsidRPr="00EE0402" w:rsidRDefault="00DC0BCB" w:rsidP="00B0549D">
      <w:pPr>
        <w:numPr>
          <w:ilvl w:val="0"/>
          <w:numId w:val="9"/>
        </w:numPr>
        <w:shd w:val="clear" w:color="auto" w:fill="FFFFFF"/>
        <w:tabs>
          <w:tab w:val="left" w:pos="485"/>
        </w:tabs>
        <w:overflowPunct/>
        <w:spacing w:line="240" w:lineRule="auto"/>
        <w:ind w:firstLine="0"/>
        <w:jc w:val="both"/>
        <w:textAlignment w:val="auto"/>
        <w:rPr>
          <w:color w:val="000000"/>
          <w:szCs w:val="28"/>
        </w:rPr>
      </w:pPr>
      <w:r w:rsidRPr="00EE0402">
        <w:rPr>
          <w:color w:val="000000"/>
          <w:szCs w:val="28"/>
        </w:rPr>
        <w:lastRenderedPageBreak/>
        <w:t>дистрибутивный закон умножения относительно сложения.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DC0BCB" w:rsidRPr="00EE0402" w:rsidRDefault="00DC0BCB" w:rsidP="00DC0BCB">
      <w:pPr>
        <w:shd w:val="clear" w:color="auto" w:fill="FFFFFF"/>
        <w:spacing w:line="240" w:lineRule="auto"/>
        <w:ind w:firstLine="0"/>
        <w:jc w:val="both"/>
        <w:rPr>
          <w:color w:val="000000"/>
          <w:szCs w:val="28"/>
        </w:rPr>
      </w:pPr>
      <w:r w:rsidRPr="00EE0402">
        <w:rPr>
          <w:color w:val="000000"/>
          <w:szCs w:val="28"/>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Обучение школьников умению «видеть» алгоритмы и осознавать </w:t>
      </w:r>
      <w:r w:rsidRPr="00EE0402">
        <w:rPr>
          <w:color w:val="000000"/>
          <w:szCs w:val="28"/>
        </w:rPr>
        <w:lastRenderedPageBreak/>
        <w:t>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2. Величины и их измерение. </w:t>
      </w:r>
      <w:r w:rsidRPr="00EE0402">
        <w:rPr>
          <w:color w:val="000000"/>
          <w:szCs w:val="28"/>
        </w:rPr>
        <w:t>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DC0BCB" w:rsidRPr="00EE0402" w:rsidRDefault="00DC0BCB" w:rsidP="00DC0BCB">
      <w:pPr>
        <w:shd w:val="clear" w:color="auto" w:fill="FFFFFF"/>
        <w:spacing w:line="240" w:lineRule="auto"/>
        <w:ind w:firstLine="0"/>
        <w:jc w:val="both"/>
        <w:rPr>
          <w:szCs w:val="28"/>
        </w:rPr>
      </w:pPr>
      <w:r w:rsidRPr="00EE0402">
        <w:rPr>
          <w:color w:val="000000"/>
          <w:szCs w:val="28"/>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DC0BCB" w:rsidRPr="00EE0402" w:rsidRDefault="00DC0BCB" w:rsidP="00B0549D">
      <w:pPr>
        <w:numPr>
          <w:ilvl w:val="0"/>
          <w:numId w:val="10"/>
        </w:numPr>
        <w:shd w:val="clear" w:color="auto" w:fill="FFFFFF"/>
        <w:tabs>
          <w:tab w:val="left" w:pos="523"/>
        </w:tabs>
        <w:overflowPunct/>
        <w:spacing w:line="240" w:lineRule="auto"/>
        <w:ind w:firstLine="0"/>
        <w:jc w:val="both"/>
        <w:textAlignment w:val="auto"/>
        <w:rPr>
          <w:color w:val="000000"/>
          <w:spacing w:val="-15"/>
          <w:szCs w:val="28"/>
        </w:rPr>
      </w:pPr>
      <w:r w:rsidRPr="00EE0402">
        <w:rPr>
          <w:color w:val="000000"/>
          <w:szCs w:val="28"/>
        </w:rPr>
        <w:t>выясняются и уточняются представления детей о данной величине (жизненный опыт ребёнка);</w:t>
      </w:r>
    </w:p>
    <w:p w:rsidR="00DC0BCB" w:rsidRPr="00EE0402" w:rsidRDefault="00DC0BCB" w:rsidP="00B0549D">
      <w:pPr>
        <w:numPr>
          <w:ilvl w:val="0"/>
          <w:numId w:val="10"/>
        </w:numPr>
        <w:shd w:val="clear" w:color="auto" w:fill="FFFFFF"/>
        <w:tabs>
          <w:tab w:val="left" w:pos="523"/>
        </w:tabs>
        <w:overflowPunct/>
        <w:spacing w:line="240" w:lineRule="auto"/>
        <w:ind w:firstLine="0"/>
        <w:jc w:val="both"/>
        <w:textAlignment w:val="auto"/>
        <w:rPr>
          <w:color w:val="000000"/>
          <w:spacing w:val="-13"/>
          <w:szCs w:val="28"/>
        </w:rPr>
      </w:pPr>
      <w:r w:rsidRPr="00EE0402">
        <w:rPr>
          <w:color w:val="000000"/>
          <w:szCs w:val="28"/>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DC0BCB" w:rsidRPr="00EE0402" w:rsidRDefault="00DC0BCB" w:rsidP="00B0549D">
      <w:pPr>
        <w:numPr>
          <w:ilvl w:val="0"/>
          <w:numId w:val="10"/>
        </w:numPr>
        <w:shd w:val="clear" w:color="auto" w:fill="FFFFFF"/>
        <w:tabs>
          <w:tab w:val="left" w:pos="523"/>
        </w:tabs>
        <w:overflowPunct/>
        <w:spacing w:line="240" w:lineRule="auto"/>
        <w:ind w:firstLine="0"/>
        <w:jc w:val="both"/>
        <w:textAlignment w:val="auto"/>
        <w:rPr>
          <w:color w:val="000000"/>
          <w:spacing w:val="-11"/>
          <w:szCs w:val="28"/>
        </w:rPr>
      </w:pPr>
      <w:r w:rsidRPr="00EE0402">
        <w:rPr>
          <w:color w:val="000000"/>
          <w:szCs w:val="28"/>
        </w:rPr>
        <w:t>проводится знакомство с единицей измерения данной величины и с измерительным прибором;</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color w:val="000000"/>
          <w:spacing w:val="-6"/>
          <w:szCs w:val="28"/>
        </w:rPr>
      </w:pPr>
      <w:r w:rsidRPr="00EE0402">
        <w:rPr>
          <w:color w:val="000000"/>
          <w:szCs w:val="28"/>
        </w:rPr>
        <w:t>формируются измерительные умения и навыки;</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color w:val="000000"/>
          <w:spacing w:val="-10"/>
          <w:szCs w:val="28"/>
        </w:rPr>
      </w:pPr>
      <w:r w:rsidRPr="00EE0402">
        <w:rPr>
          <w:color w:val="000000"/>
          <w:szCs w:val="28"/>
        </w:rPr>
        <w:t>выполняется сложение и вычитание значений однородных величин, выраженных в единицах одного наименования (в ходе решения задач);</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color w:val="000000"/>
          <w:spacing w:val="-10"/>
          <w:szCs w:val="28"/>
        </w:rPr>
      </w:pPr>
      <w:r w:rsidRPr="00EE0402">
        <w:rPr>
          <w:color w:val="000000"/>
          <w:szCs w:val="28"/>
        </w:rPr>
        <w:t>проводится знакомство с новыми единицами измерения величины;</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szCs w:val="28"/>
        </w:rPr>
      </w:pPr>
      <w:r w:rsidRPr="00EE0402">
        <w:rPr>
          <w:color w:val="000000"/>
          <w:szCs w:val="28"/>
        </w:rPr>
        <w:t>выполняется сложение и вычитание значений величины, выраженных в единицах двух наименований;</w:t>
      </w:r>
    </w:p>
    <w:p w:rsidR="00DC0BCB" w:rsidRPr="00EE0402" w:rsidRDefault="00DC0BCB" w:rsidP="00B0549D">
      <w:pPr>
        <w:numPr>
          <w:ilvl w:val="0"/>
          <w:numId w:val="11"/>
        </w:numPr>
        <w:shd w:val="clear" w:color="auto" w:fill="FFFFFF"/>
        <w:tabs>
          <w:tab w:val="left" w:pos="542"/>
        </w:tabs>
        <w:overflowPunct/>
        <w:spacing w:line="240" w:lineRule="auto"/>
        <w:ind w:firstLine="0"/>
        <w:jc w:val="both"/>
        <w:textAlignment w:val="auto"/>
        <w:rPr>
          <w:szCs w:val="28"/>
        </w:rPr>
      </w:pPr>
      <w:r w:rsidRPr="00EE0402">
        <w:rPr>
          <w:color w:val="000000"/>
          <w:szCs w:val="28"/>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В ходе формирования у учащихся представления о величинах создаются возможности для пропедевтики понятия функциональной зависимости. </w:t>
      </w:r>
      <w:r w:rsidRPr="00EE0402">
        <w:rPr>
          <w:color w:val="000000"/>
          <w:szCs w:val="28"/>
        </w:rPr>
        <w:lastRenderedPageBreak/>
        <w:t>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3. Текстовые задачи. </w:t>
      </w:r>
      <w:r w:rsidRPr="00EE0402">
        <w:rPr>
          <w:bCs/>
          <w:color w:val="000000"/>
          <w:szCs w:val="28"/>
        </w:rPr>
        <w:t>В</w:t>
      </w:r>
      <w:r w:rsidRPr="00EE0402">
        <w:rPr>
          <w:b/>
          <w:bCs/>
          <w:color w:val="000000"/>
          <w:szCs w:val="28"/>
        </w:rPr>
        <w:t xml:space="preserve"> </w:t>
      </w:r>
      <w:r w:rsidRPr="00EE0402">
        <w:rPr>
          <w:color w:val="000000"/>
          <w:szCs w:val="28"/>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DC0BCB" w:rsidRPr="00EE0402" w:rsidRDefault="00DC0BCB" w:rsidP="00DC0BCB">
      <w:pPr>
        <w:shd w:val="clear" w:color="auto" w:fill="FFFFFF"/>
        <w:spacing w:line="240" w:lineRule="auto"/>
        <w:ind w:firstLine="0"/>
        <w:jc w:val="both"/>
        <w:rPr>
          <w:szCs w:val="28"/>
        </w:rPr>
      </w:pPr>
      <w:r w:rsidRPr="00EE0402">
        <w:rPr>
          <w:color w:val="000000"/>
          <w:szCs w:val="28"/>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DC0BCB" w:rsidRPr="00EE0402" w:rsidRDefault="00DC0BCB" w:rsidP="00DC0BCB">
      <w:pPr>
        <w:shd w:val="clear" w:color="auto" w:fill="FFFFFF"/>
        <w:spacing w:line="240" w:lineRule="auto"/>
        <w:ind w:firstLine="0"/>
        <w:jc w:val="both"/>
        <w:rPr>
          <w:szCs w:val="28"/>
        </w:rPr>
      </w:pPr>
      <w:r w:rsidRPr="00EE0402">
        <w:rPr>
          <w:color w:val="000000"/>
          <w:szCs w:val="28"/>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DC0BCB" w:rsidRPr="00EE0402" w:rsidRDefault="00DC0BCB" w:rsidP="00DC0BCB">
      <w:pPr>
        <w:shd w:val="clear" w:color="auto" w:fill="FFFFFF"/>
        <w:spacing w:line="240" w:lineRule="auto"/>
        <w:ind w:firstLine="0"/>
        <w:jc w:val="both"/>
        <w:rPr>
          <w:szCs w:val="28"/>
        </w:rPr>
      </w:pPr>
      <w:r w:rsidRPr="00EE0402">
        <w:rPr>
          <w:color w:val="000000"/>
          <w:szCs w:val="28"/>
        </w:rPr>
        <w:t>Решение текстовых задач даёт богатый материал для развития и воспитания учащихся.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4. Элементы геометрии. </w:t>
      </w:r>
      <w:r w:rsidRPr="00EE0402">
        <w:rPr>
          <w:color w:val="000000"/>
          <w:szCs w:val="28"/>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Геометрический материал изучается в течение всех лет обучения в </w:t>
      </w:r>
      <w:r w:rsidRPr="00EE0402">
        <w:rPr>
          <w:color w:val="000000"/>
          <w:szCs w:val="28"/>
        </w:rPr>
        <w:lastRenderedPageBreak/>
        <w:t>начальных классах, начиная с первых уроков.</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изучении геометрического материала просматриваются два направления:</w:t>
      </w:r>
    </w:p>
    <w:p w:rsidR="00DC0BCB" w:rsidRPr="00EE0402" w:rsidRDefault="00DC0BCB" w:rsidP="00B0549D">
      <w:pPr>
        <w:numPr>
          <w:ilvl w:val="0"/>
          <w:numId w:val="12"/>
        </w:numPr>
        <w:shd w:val="clear" w:color="auto" w:fill="FFFFFF"/>
        <w:tabs>
          <w:tab w:val="left" w:pos="547"/>
        </w:tabs>
        <w:overflowPunct/>
        <w:spacing w:line="240" w:lineRule="auto"/>
        <w:ind w:firstLine="0"/>
        <w:jc w:val="both"/>
        <w:textAlignment w:val="auto"/>
        <w:rPr>
          <w:color w:val="000000"/>
          <w:spacing w:val="-15"/>
          <w:szCs w:val="28"/>
        </w:rPr>
      </w:pPr>
      <w:r w:rsidRPr="00EE0402">
        <w:rPr>
          <w:color w:val="000000"/>
          <w:szCs w:val="28"/>
        </w:rPr>
        <w:t>формирование представлений о геометрических фигурах;</w:t>
      </w:r>
    </w:p>
    <w:p w:rsidR="00DC0BCB" w:rsidRPr="00EE0402" w:rsidRDefault="00DC0BCB" w:rsidP="00B0549D">
      <w:pPr>
        <w:numPr>
          <w:ilvl w:val="0"/>
          <w:numId w:val="12"/>
        </w:numPr>
        <w:shd w:val="clear" w:color="auto" w:fill="FFFFFF"/>
        <w:tabs>
          <w:tab w:val="left" w:pos="547"/>
        </w:tabs>
        <w:overflowPunct/>
        <w:spacing w:line="240" w:lineRule="auto"/>
        <w:ind w:firstLine="0"/>
        <w:jc w:val="both"/>
        <w:textAlignment w:val="auto"/>
        <w:rPr>
          <w:color w:val="000000"/>
          <w:spacing w:val="-11"/>
          <w:szCs w:val="28"/>
        </w:rPr>
      </w:pPr>
      <w:r w:rsidRPr="00EE0402">
        <w:rPr>
          <w:color w:val="000000"/>
          <w:szCs w:val="28"/>
        </w:rPr>
        <w:t>формирование некоторых практических умений, связанных с построением геометрических фигур и измерениями.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DC0BCB" w:rsidRPr="00EE0402" w:rsidRDefault="00DC0BCB" w:rsidP="00DC0BCB">
      <w:pPr>
        <w:shd w:val="clear" w:color="auto" w:fill="FFFFFF"/>
        <w:spacing w:line="240" w:lineRule="auto"/>
        <w:ind w:firstLine="0"/>
        <w:jc w:val="both"/>
        <w:rPr>
          <w:szCs w:val="28"/>
        </w:rPr>
      </w:pPr>
      <w:r w:rsidRPr="00EE0402">
        <w:rPr>
          <w:color w:val="000000"/>
          <w:szCs w:val="28"/>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DC0BCB" w:rsidRPr="00EE0402" w:rsidRDefault="00DC0BCB" w:rsidP="00DC0BCB">
      <w:pPr>
        <w:shd w:val="clear" w:color="auto" w:fill="FFFFFF"/>
        <w:spacing w:line="240" w:lineRule="auto"/>
        <w:ind w:firstLine="0"/>
        <w:jc w:val="both"/>
        <w:rPr>
          <w:szCs w:val="28"/>
        </w:rPr>
      </w:pPr>
      <w:r w:rsidRPr="00EE0402">
        <w:rPr>
          <w:color w:val="000000"/>
          <w:szCs w:val="28"/>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DC0BCB" w:rsidRPr="00EE0402" w:rsidRDefault="00DC0BCB" w:rsidP="00DC0BCB">
      <w:pPr>
        <w:shd w:val="clear" w:color="auto" w:fill="FFFFFF"/>
        <w:spacing w:line="240" w:lineRule="auto"/>
        <w:ind w:firstLine="0"/>
        <w:jc w:val="both"/>
        <w:rPr>
          <w:szCs w:val="28"/>
        </w:rPr>
      </w:pPr>
      <w:r w:rsidRPr="00EE0402">
        <w:rPr>
          <w:color w:val="000000"/>
          <w:szCs w:val="28"/>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DC0BCB" w:rsidRPr="00EE0402" w:rsidRDefault="00DC0BCB" w:rsidP="00DC0BCB">
      <w:pPr>
        <w:shd w:val="clear" w:color="auto" w:fill="FFFFFF"/>
        <w:spacing w:line="240" w:lineRule="auto"/>
        <w:ind w:firstLine="0"/>
        <w:jc w:val="both"/>
        <w:rPr>
          <w:color w:val="000000"/>
          <w:szCs w:val="28"/>
        </w:rPr>
      </w:pPr>
      <w:r w:rsidRPr="00EE0402">
        <w:rPr>
          <w:color w:val="000000"/>
          <w:szCs w:val="28"/>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DC0BCB" w:rsidRPr="00EE0402" w:rsidRDefault="00DC0BCB" w:rsidP="00B0549D">
      <w:pPr>
        <w:numPr>
          <w:ilvl w:val="0"/>
          <w:numId w:val="75"/>
        </w:numPr>
        <w:shd w:val="clear" w:color="auto" w:fill="FFFFFF"/>
        <w:spacing w:line="240" w:lineRule="auto"/>
        <w:jc w:val="both"/>
        <w:rPr>
          <w:color w:val="000000"/>
          <w:szCs w:val="28"/>
        </w:rPr>
      </w:pPr>
      <w:r w:rsidRPr="00EE0402">
        <w:rPr>
          <w:color w:val="000000"/>
          <w:szCs w:val="28"/>
        </w:rPr>
        <w:t>в которых геометрические фигуры используются как объекты для пересчитывания;</w:t>
      </w:r>
    </w:p>
    <w:p w:rsidR="00DC0BCB" w:rsidRPr="00EE0402" w:rsidRDefault="00DC0BCB" w:rsidP="00B0549D">
      <w:pPr>
        <w:numPr>
          <w:ilvl w:val="0"/>
          <w:numId w:val="75"/>
        </w:numPr>
        <w:shd w:val="clear" w:color="auto" w:fill="FFFFFF"/>
        <w:tabs>
          <w:tab w:val="left" w:pos="518"/>
        </w:tabs>
        <w:spacing w:line="240" w:lineRule="auto"/>
        <w:jc w:val="both"/>
        <w:rPr>
          <w:color w:val="000000"/>
          <w:szCs w:val="28"/>
        </w:rPr>
      </w:pPr>
      <w:r w:rsidRPr="00EE0402">
        <w:rPr>
          <w:color w:val="000000"/>
          <w:szCs w:val="28"/>
        </w:rPr>
        <w:t>на классификацию фигур;</w:t>
      </w:r>
    </w:p>
    <w:p w:rsidR="00DC0BCB" w:rsidRPr="00EE0402" w:rsidRDefault="00DC0BCB" w:rsidP="00B0549D">
      <w:pPr>
        <w:numPr>
          <w:ilvl w:val="0"/>
          <w:numId w:val="75"/>
        </w:numPr>
        <w:shd w:val="clear" w:color="auto" w:fill="FFFFFF"/>
        <w:tabs>
          <w:tab w:val="left" w:pos="590"/>
        </w:tabs>
        <w:spacing w:line="240" w:lineRule="auto"/>
        <w:jc w:val="both"/>
        <w:rPr>
          <w:szCs w:val="28"/>
        </w:rPr>
      </w:pPr>
      <w:r w:rsidRPr="00EE0402">
        <w:rPr>
          <w:color w:val="000000"/>
          <w:szCs w:val="28"/>
        </w:rPr>
        <w:t>на выявление геометрической формы реальных объектов или их частей;</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t>на построение геометрических фигур;</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lastRenderedPageBreak/>
        <w:t>на разбиение фигуры на части и составление её из других фигур;</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t>на формирование умения читать геометрические чертежи;</w:t>
      </w:r>
    </w:p>
    <w:p w:rsidR="00DC0BCB" w:rsidRPr="00EE0402" w:rsidRDefault="00DC0BCB" w:rsidP="00B0549D">
      <w:pPr>
        <w:numPr>
          <w:ilvl w:val="0"/>
          <w:numId w:val="75"/>
        </w:numPr>
        <w:shd w:val="clear" w:color="auto" w:fill="FFFFFF"/>
        <w:tabs>
          <w:tab w:val="left" w:pos="514"/>
        </w:tabs>
        <w:spacing w:line="240" w:lineRule="auto"/>
        <w:jc w:val="both"/>
        <w:rPr>
          <w:color w:val="000000"/>
          <w:szCs w:val="28"/>
        </w:rPr>
      </w:pPr>
      <w:r w:rsidRPr="00EE0402">
        <w:rPr>
          <w:color w:val="000000"/>
          <w:szCs w:val="28"/>
        </w:rPr>
        <w:t>вычислительного характера (сумма длин сторон многоугольника и др.).</w:t>
      </w:r>
    </w:p>
    <w:p w:rsidR="00DC0BCB" w:rsidRPr="00EE0402" w:rsidRDefault="00DC0BCB" w:rsidP="00DC0BCB">
      <w:pPr>
        <w:shd w:val="clear" w:color="auto" w:fill="FFFFFF"/>
        <w:spacing w:line="240" w:lineRule="auto"/>
        <w:ind w:firstLine="0"/>
        <w:jc w:val="both"/>
        <w:rPr>
          <w:szCs w:val="28"/>
        </w:rPr>
      </w:pPr>
      <w:r w:rsidRPr="00EE0402">
        <w:rPr>
          <w:color w:val="000000"/>
          <w:szCs w:val="28"/>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DC0BCB" w:rsidRPr="00EE0402" w:rsidRDefault="00DC0BCB" w:rsidP="00B0549D">
      <w:pPr>
        <w:numPr>
          <w:ilvl w:val="0"/>
          <w:numId w:val="13"/>
        </w:numPr>
        <w:shd w:val="clear" w:color="auto" w:fill="FFFFFF"/>
        <w:tabs>
          <w:tab w:val="left" w:pos="509"/>
        </w:tabs>
        <w:overflowPunct/>
        <w:spacing w:line="240" w:lineRule="auto"/>
        <w:ind w:firstLine="0"/>
        <w:jc w:val="both"/>
        <w:textAlignment w:val="auto"/>
        <w:rPr>
          <w:b/>
          <w:bCs/>
          <w:color w:val="000000"/>
          <w:spacing w:val="-13"/>
          <w:szCs w:val="28"/>
        </w:rPr>
      </w:pPr>
      <w:r w:rsidRPr="00EE0402">
        <w:rPr>
          <w:b/>
          <w:bCs/>
          <w:color w:val="000000"/>
          <w:szCs w:val="28"/>
        </w:rPr>
        <w:t xml:space="preserve">Элементы алгебры. </w:t>
      </w:r>
      <w:r w:rsidRPr="00EE0402">
        <w:rPr>
          <w:bCs/>
          <w:color w:val="000000"/>
          <w:szCs w:val="28"/>
        </w:rPr>
        <w:t>В</w:t>
      </w:r>
      <w:r w:rsidRPr="00EE0402">
        <w:rPr>
          <w:b/>
          <w:bCs/>
          <w:color w:val="000000"/>
          <w:szCs w:val="28"/>
        </w:rPr>
        <w:t xml:space="preserve"> </w:t>
      </w:r>
      <w:r w:rsidRPr="00EE0402">
        <w:rPr>
          <w:color w:val="000000"/>
          <w:szCs w:val="28"/>
        </w:rPr>
        <w:t>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DC0BCB" w:rsidRPr="00EE0402" w:rsidRDefault="00DC0BCB" w:rsidP="00B0549D">
      <w:pPr>
        <w:numPr>
          <w:ilvl w:val="0"/>
          <w:numId w:val="13"/>
        </w:numPr>
        <w:shd w:val="clear" w:color="auto" w:fill="FFFFFF"/>
        <w:tabs>
          <w:tab w:val="left" w:pos="509"/>
        </w:tabs>
        <w:overflowPunct/>
        <w:spacing w:line="240" w:lineRule="auto"/>
        <w:ind w:firstLine="0"/>
        <w:jc w:val="both"/>
        <w:textAlignment w:val="auto"/>
        <w:rPr>
          <w:b/>
          <w:bCs/>
          <w:color w:val="000000"/>
          <w:spacing w:val="-11"/>
          <w:szCs w:val="28"/>
        </w:rPr>
      </w:pPr>
      <w:r w:rsidRPr="00EE0402">
        <w:rPr>
          <w:b/>
          <w:bCs/>
          <w:color w:val="000000"/>
          <w:szCs w:val="28"/>
        </w:rPr>
        <w:t xml:space="preserve">Элементы стохастики. </w:t>
      </w:r>
      <w:r w:rsidRPr="00EE0402">
        <w:rPr>
          <w:color w:val="000000"/>
          <w:szCs w:val="28"/>
        </w:rPr>
        <w:t>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начальной школе стохастика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DC0BCB" w:rsidRPr="00EE0402" w:rsidRDefault="00DC0BCB" w:rsidP="00DC0BCB">
      <w:pPr>
        <w:shd w:val="clear" w:color="auto" w:fill="FFFFFF"/>
        <w:spacing w:line="240" w:lineRule="auto"/>
        <w:ind w:firstLine="0"/>
        <w:jc w:val="both"/>
        <w:rPr>
          <w:szCs w:val="28"/>
        </w:rPr>
      </w:pPr>
      <w:r w:rsidRPr="00EE0402">
        <w:rPr>
          <w:color w:val="000000"/>
          <w:szCs w:val="28"/>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DC0BCB" w:rsidRPr="00EE0402" w:rsidRDefault="00DC0BCB" w:rsidP="00DC0BCB">
      <w:pPr>
        <w:shd w:val="clear" w:color="auto" w:fill="FFFFFF"/>
        <w:spacing w:line="240" w:lineRule="auto"/>
        <w:ind w:firstLine="0"/>
        <w:jc w:val="both"/>
        <w:rPr>
          <w:szCs w:val="28"/>
        </w:rPr>
      </w:pPr>
      <w:r w:rsidRPr="00EE0402">
        <w:rPr>
          <w:color w:val="000000"/>
          <w:szCs w:val="28"/>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DC0BCB" w:rsidRPr="00EE0402" w:rsidRDefault="00DC0BCB" w:rsidP="00DC0BCB">
      <w:pPr>
        <w:shd w:val="clear" w:color="auto" w:fill="FFFFFF"/>
        <w:spacing w:line="240" w:lineRule="auto"/>
        <w:ind w:firstLine="0"/>
        <w:jc w:val="both"/>
        <w:rPr>
          <w:szCs w:val="28"/>
        </w:rPr>
      </w:pPr>
      <w:r w:rsidRPr="00EE0402">
        <w:rPr>
          <w:color w:val="000000"/>
          <w:szCs w:val="28"/>
        </w:rPr>
        <w:t xml:space="preserve">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w:t>
      </w:r>
      <w:r w:rsidRPr="00EE0402">
        <w:rPr>
          <w:color w:val="000000"/>
          <w:szCs w:val="28"/>
        </w:rPr>
        <w:lastRenderedPageBreak/>
        <w:t>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DC0BCB" w:rsidRPr="00EE0402" w:rsidRDefault="00DC0BCB" w:rsidP="00DC0BCB">
      <w:pPr>
        <w:shd w:val="clear" w:color="auto" w:fill="FFFFFF"/>
        <w:spacing w:line="240" w:lineRule="auto"/>
        <w:ind w:firstLine="0"/>
        <w:jc w:val="both"/>
        <w:rPr>
          <w:szCs w:val="28"/>
        </w:rPr>
      </w:pPr>
      <w:r w:rsidRPr="00EE0402">
        <w:rPr>
          <w:b/>
          <w:bCs/>
          <w:color w:val="000000"/>
          <w:szCs w:val="28"/>
        </w:rPr>
        <w:t xml:space="preserve">7. Нестандартные и занимательные задачи. </w:t>
      </w:r>
      <w:r w:rsidRPr="00EE0402">
        <w:rPr>
          <w:bCs/>
          <w:color w:val="000000"/>
          <w:szCs w:val="28"/>
        </w:rPr>
        <w:t>В</w:t>
      </w:r>
      <w:r w:rsidRPr="00EE0402">
        <w:rPr>
          <w:b/>
          <w:bCs/>
          <w:color w:val="000000"/>
          <w:szCs w:val="28"/>
        </w:rPr>
        <w:t xml:space="preserve"> </w:t>
      </w:r>
      <w:r w:rsidRPr="00EE0402">
        <w:rPr>
          <w:color w:val="000000"/>
          <w:szCs w:val="28"/>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DC0BCB" w:rsidRPr="00EE0402" w:rsidRDefault="00DC0BCB" w:rsidP="00DC0BCB">
      <w:pPr>
        <w:shd w:val="clear" w:color="auto" w:fill="FFFFFF"/>
        <w:spacing w:line="240" w:lineRule="auto"/>
        <w:ind w:firstLine="0"/>
        <w:jc w:val="both"/>
        <w:rPr>
          <w:szCs w:val="28"/>
        </w:rPr>
      </w:pPr>
      <w:r w:rsidRPr="00EE0402">
        <w:rPr>
          <w:color w:val="000000"/>
          <w:szCs w:val="28"/>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DC0BCB" w:rsidRPr="00EE0402" w:rsidRDefault="00DC0BCB" w:rsidP="00DC0BCB">
      <w:pPr>
        <w:shd w:val="clear" w:color="auto" w:fill="FFFFFF"/>
        <w:spacing w:line="240" w:lineRule="auto"/>
        <w:ind w:firstLine="0"/>
        <w:jc w:val="both"/>
        <w:rPr>
          <w:szCs w:val="28"/>
        </w:rPr>
      </w:pPr>
      <w:r w:rsidRPr="00EE0402">
        <w:rPr>
          <w:color w:val="000000"/>
          <w:szCs w:val="28"/>
        </w:rPr>
        <w:t>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контрпримеры.</w:t>
      </w:r>
    </w:p>
    <w:p w:rsidR="00DC0BCB" w:rsidRPr="00EE0402" w:rsidRDefault="00DC0BCB" w:rsidP="00DC0BCB">
      <w:pPr>
        <w:shd w:val="clear" w:color="auto" w:fill="FFFFFF"/>
        <w:spacing w:line="240" w:lineRule="auto"/>
        <w:ind w:firstLine="0"/>
        <w:jc w:val="both"/>
        <w:rPr>
          <w:szCs w:val="28"/>
        </w:rPr>
      </w:pPr>
      <w:r w:rsidRPr="00EE0402">
        <w:rPr>
          <w:color w:val="000000"/>
          <w:szCs w:val="28"/>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DC0BCB" w:rsidRPr="00EE0402" w:rsidRDefault="00DC0BCB" w:rsidP="00DC0BCB">
      <w:pPr>
        <w:shd w:val="clear" w:color="auto" w:fill="FFFFFF"/>
        <w:spacing w:line="240" w:lineRule="auto"/>
        <w:ind w:firstLine="0"/>
        <w:jc w:val="both"/>
        <w:rPr>
          <w:szCs w:val="28"/>
        </w:rPr>
      </w:pPr>
      <w:r w:rsidRPr="00EE0402">
        <w:rPr>
          <w:color w:val="000000"/>
          <w:szCs w:val="28"/>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DC0BCB" w:rsidRPr="00EE0402" w:rsidRDefault="00DC0BCB" w:rsidP="00DC0BCB">
      <w:pPr>
        <w:shd w:val="clear" w:color="auto" w:fill="FFFFFF"/>
        <w:spacing w:line="240" w:lineRule="auto"/>
        <w:ind w:firstLine="0"/>
        <w:jc w:val="both"/>
        <w:rPr>
          <w:szCs w:val="28"/>
        </w:rPr>
      </w:pPr>
      <w:r w:rsidRPr="00EE0402">
        <w:rPr>
          <w:color w:val="000000"/>
          <w:szCs w:val="28"/>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DC0BCB" w:rsidRPr="00EE0402" w:rsidRDefault="00DC0BCB" w:rsidP="00DC0BCB">
      <w:pPr>
        <w:shd w:val="clear" w:color="auto" w:fill="FFFFFF"/>
        <w:tabs>
          <w:tab w:val="left" w:pos="2006"/>
          <w:tab w:val="left" w:pos="3514"/>
          <w:tab w:val="left" w:pos="5002"/>
          <w:tab w:val="left" w:pos="5419"/>
        </w:tabs>
        <w:spacing w:line="240" w:lineRule="auto"/>
        <w:ind w:firstLine="0"/>
        <w:jc w:val="both"/>
        <w:rPr>
          <w:color w:val="000000"/>
          <w:szCs w:val="28"/>
        </w:rPr>
      </w:pPr>
      <w:r w:rsidRPr="00EE0402">
        <w:rPr>
          <w:color w:val="000000"/>
          <w:szCs w:val="28"/>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EE0402" w:rsidRDefault="00EE0402" w:rsidP="00DC0BCB">
      <w:pPr>
        <w:shd w:val="clear" w:color="auto" w:fill="FFFFFF"/>
        <w:spacing w:line="240" w:lineRule="auto"/>
        <w:ind w:left="23"/>
        <w:jc w:val="center"/>
        <w:rPr>
          <w:b/>
          <w:bCs/>
          <w:color w:val="000000"/>
          <w:szCs w:val="28"/>
        </w:rPr>
      </w:pPr>
    </w:p>
    <w:p w:rsidR="00DC0BCB" w:rsidRPr="00EE0402" w:rsidRDefault="00DC0BCB" w:rsidP="00DC0BCB">
      <w:pPr>
        <w:shd w:val="clear" w:color="auto" w:fill="FFFFFF"/>
        <w:spacing w:line="240" w:lineRule="auto"/>
        <w:ind w:left="23"/>
        <w:jc w:val="center"/>
        <w:rPr>
          <w:b/>
          <w:bCs/>
          <w:color w:val="000000"/>
          <w:szCs w:val="28"/>
        </w:rPr>
      </w:pPr>
      <w:r w:rsidRPr="00EE0402">
        <w:rPr>
          <w:b/>
          <w:bCs/>
          <w:color w:val="000000"/>
          <w:szCs w:val="28"/>
        </w:rPr>
        <w:lastRenderedPageBreak/>
        <w:t>1-й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132 ч)</w:t>
      </w:r>
    </w:p>
    <w:p w:rsidR="00DC0BCB" w:rsidRPr="00EE0402" w:rsidRDefault="00DC0BCB" w:rsidP="00DC0BCB">
      <w:pPr>
        <w:shd w:val="clear" w:color="auto" w:fill="FFFFFF"/>
        <w:spacing w:line="240" w:lineRule="auto"/>
        <w:ind w:left="38"/>
        <w:jc w:val="center"/>
        <w:rPr>
          <w:szCs w:val="28"/>
        </w:rPr>
      </w:pP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Общие понятия.</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Признаки предметов.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Свойства (признаки) предметов: цвет, форма, размер, назначение, материал, общее название.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Отношения.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Сравнение групп предметов. Графы и их применение. Равно, не равно, столько же.</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Ноль. Число 10. Состав числа 10.</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20.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Устная и письменная нумерация чисел от 1 до 20. Десяток. Образование и название чисел от 1 до 20. Модели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Чтение и запись чисел. Разряд десятков и разряд единиц, их место в записи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Сравнение чисел, их последовательность. Представление числа в виде суммы разрядных слагаемых.</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в пределах десяти.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Переместительное свойство сложения. Приёмы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Табличные случаи сложения однозначных чисел. Соответствующие случаи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Понятия «увеличить на ...», «уменьшить на ...», «больше на ...», «меньше на ...».</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 в пределах 20.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Алгоритмы сложения и вычитания однозначных чисел с переходом </w:t>
      </w:r>
      <w:r w:rsidRPr="00EE0402">
        <w:rPr>
          <w:color w:val="000000"/>
          <w:szCs w:val="28"/>
        </w:rPr>
        <w:lastRenderedPageBreak/>
        <w:t>через разряд. Табличные случаи сложения и вычитания чисел в пределах 20. (Состав чисел от 11 до 19.)</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 xml:space="preserve">Величины и </w:t>
      </w:r>
      <w:r w:rsidRPr="00EE0402">
        <w:rPr>
          <w:b/>
          <w:color w:val="000000"/>
          <w:szCs w:val="28"/>
        </w:rPr>
        <w:t xml:space="preserve">их </w:t>
      </w:r>
      <w:r w:rsidRPr="00EE0402">
        <w:rPr>
          <w:b/>
          <w:bCs/>
          <w:color w:val="000000"/>
          <w:szCs w:val="28"/>
        </w:rPr>
        <w:t>измерение.</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Величины: длина, масса, объём и их измерение. Общие свойства величин.</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EE0402">
          <w:rPr>
            <w:color w:val="000000"/>
            <w:szCs w:val="28"/>
          </w:rPr>
          <w:t>1 см</w:t>
        </w:r>
      </w:smartTag>
      <w:r w:rsidRPr="00EE0402">
        <w:rPr>
          <w:color w:val="000000"/>
          <w:szCs w:val="28"/>
        </w:rPr>
        <w:t>, 1 дм) и десятичной системы записи двузначных чисел.</w:t>
      </w:r>
    </w:p>
    <w:p w:rsidR="00DC0BCB" w:rsidRPr="00EE0402" w:rsidRDefault="00DC0BCB" w:rsidP="00DC0BCB">
      <w:pPr>
        <w:shd w:val="clear" w:color="auto" w:fill="FFFFFF"/>
        <w:spacing w:line="240" w:lineRule="auto"/>
        <w:ind w:firstLine="567"/>
        <w:jc w:val="both"/>
        <w:rPr>
          <w:b/>
          <w:bCs/>
          <w:color w:val="000000"/>
          <w:szCs w:val="28"/>
        </w:rPr>
      </w:pPr>
      <w:r w:rsidRPr="00EE0402">
        <w:rPr>
          <w:b/>
          <w:bCs/>
          <w:color w:val="000000"/>
          <w:szCs w:val="28"/>
        </w:rPr>
        <w:t>Текстовые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Задача, её структура. Простые и составные текстовые задачи:</w:t>
      </w:r>
    </w:p>
    <w:p w:rsidR="00DC0BCB" w:rsidRPr="00EE0402" w:rsidRDefault="00DC0BCB" w:rsidP="00DC0BCB">
      <w:pPr>
        <w:shd w:val="clear" w:color="auto" w:fill="FFFFFF"/>
        <w:tabs>
          <w:tab w:val="left" w:pos="533"/>
        </w:tabs>
        <w:spacing w:line="240" w:lineRule="auto"/>
        <w:ind w:firstLine="567"/>
        <w:jc w:val="both"/>
        <w:rPr>
          <w:szCs w:val="28"/>
        </w:rPr>
      </w:pPr>
      <w:r w:rsidRPr="00EE0402">
        <w:rPr>
          <w:color w:val="000000"/>
          <w:szCs w:val="28"/>
        </w:rPr>
        <w:t>а) раскрывающие смысл действий сложения и вычитания;</w:t>
      </w:r>
    </w:p>
    <w:p w:rsidR="00DC0BCB" w:rsidRPr="00EE0402" w:rsidRDefault="00DC0BCB" w:rsidP="00DC0BCB">
      <w:pPr>
        <w:shd w:val="clear" w:color="auto" w:fill="FFFFFF"/>
        <w:tabs>
          <w:tab w:val="left" w:pos="533"/>
        </w:tabs>
        <w:spacing w:line="240" w:lineRule="auto"/>
        <w:ind w:firstLine="567"/>
        <w:jc w:val="both"/>
        <w:rPr>
          <w:szCs w:val="28"/>
        </w:rPr>
      </w:pPr>
      <w:r w:rsidRPr="00EE0402">
        <w:rPr>
          <w:color w:val="000000"/>
          <w:spacing w:val="-10"/>
          <w:szCs w:val="28"/>
        </w:rPr>
        <w:t>б) </w:t>
      </w:r>
      <w:r w:rsidRPr="00EE0402">
        <w:rPr>
          <w:color w:val="000000"/>
          <w:szCs w:val="28"/>
        </w:rPr>
        <w:t>задачи, при решении которых используются понятия «увеличить на ...», «уменьшить на ...»;</w:t>
      </w:r>
    </w:p>
    <w:p w:rsidR="00DC0BCB" w:rsidRPr="00EE0402" w:rsidRDefault="00DC0BCB" w:rsidP="00DC0BCB">
      <w:pPr>
        <w:shd w:val="clear" w:color="auto" w:fill="FFFFFF"/>
        <w:tabs>
          <w:tab w:val="left" w:pos="533"/>
        </w:tabs>
        <w:spacing w:line="240" w:lineRule="auto"/>
        <w:ind w:firstLine="567"/>
        <w:jc w:val="both"/>
        <w:rPr>
          <w:szCs w:val="28"/>
        </w:rPr>
      </w:pPr>
      <w:r w:rsidRPr="00EE0402">
        <w:rPr>
          <w:color w:val="000000"/>
          <w:spacing w:val="-3"/>
          <w:szCs w:val="28"/>
        </w:rPr>
        <w:t>в) </w:t>
      </w:r>
      <w:r w:rsidRPr="00EE0402">
        <w:rPr>
          <w:color w:val="000000"/>
          <w:szCs w:val="28"/>
        </w:rPr>
        <w:t xml:space="preserve">задачи на разностное сравнение. </w:t>
      </w:r>
    </w:p>
    <w:p w:rsidR="00DC0BCB" w:rsidRPr="00EE0402" w:rsidRDefault="00DC0BCB" w:rsidP="00DC0BCB">
      <w:pPr>
        <w:shd w:val="clear" w:color="auto" w:fill="FFFFFF"/>
        <w:spacing w:line="240" w:lineRule="auto"/>
        <w:ind w:firstLine="567"/>
        <w:jc w:val="both"/>
        <w:rPr>
          <w:b/>
          <w:bCs/>
          <w:color w:val="000000"/>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Различные виды классификаций геометрических фигур.</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Вычисление длины ломаной как суммы длин её звеньев.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Вычисление суммы длин сторон прямоугольника и квадрата без использования термина «периметр».</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w:t>
      </w:r>
      <w:r w:rsidRPr="00EE0402">
        <w:rPr>
          <w:i/>
          <w:color w:val="000000"/>
          <w:szCs w:val="28"/>
        </w:rPr>
        <w:t>а</w:t>
      </w:r>
      <w:r w:rsidRPr="00EE0402">
        <w:rPr>
          <w:color w:val="000000"/>
          <w:szCs w:val="28"/>
        </w:rPr>
        <w:t> + </w:t>
      </w:r>
      <w:r w:rsidRPr="00EE0402">
        <w:rPr>
          <w:color w:val="000000"/>
          <w:spacing w:val="57"/>
          <w:szCs w:val="28"/>
        </w:rPr>
        <w:t>5и</w:t>
      </w:r>
      <w:r w:rsidRPr="00EE0402">
        <w:rPr>
          <w:i/>
          <w:color w:val="000000"/>
          <w:szCs w:val="28"/>
        </w:rPr>
        <w:t xml:space="preserve"> а</w:t>
      </w:r>
      <w:r w:rsidRPr="00EE0402">
        <w:rPr>
          <w:color w:val="000000"/>
          <w:szCs w:val="28"/>
        </w:rPr>
        <w:t> + 6</w:t>
      </w:r>
      <w:r w:rsidRPr="00EE0402">
        <w:rPr>
          <w:color w:val="000000"/>
          <w:spacing w:val="47"/>
          <w:szCs w:val="28"/>
        </w:rPr>
        <w:t>;</w:t>
      </w:r>
      <w:r w:rsidRPr="00EE0402">
        <w:rPr>
          <w:i/>
          <w:color w:val="000000"/>
          <w:spacing w:val="47"/>
          <w:szCs w:val="28"/>
        </w:rPr>
        <w:t xml:space="preserve"> а</w:t>
      </w:r>
      <w:r w:rsidRPr="00EE0402">
        <w:rPr>
          <w:color w:val="000000"/>
          <w:spacing w:val="47"/>
          <w:szCs w:val="28"/>
        </w:rPr>
        <w:t xml:space="preserve"> – 5и </w:t>
      </w:r>
      <w:r w:rsidRPr="00EE0402">
        <w:rPr>
          <w:i/>
          <w:color w:val="000000"/>
          <w:spacing w:val="47"/>
          <w:szCs w:val="28"/>
        </w:rPr>
        <w:t>а</w:t>
      </w:r>
      <w:r w:rsidRPr="00EE0402">
        <w:rPr>
          <w:color w:val="000000"/>
          <w:spacing w:val="47"/>
          <w:szCs w:val="28"/>
        </w:rPr>
        <w:t> – 6.</w:t>
      </w:r>
      <w:r w:rsidRPr="00EE0402">
        <w:rPr>
          <w:color w:val="000000"/>
          <w:szCs w:val="28"/>
        </w:rPr>
        <w:t xml:space="preserve"> Равенство и неравенство.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Уравнения вида </w:t>
      </w:r>
      <w:r w:rsidRPr="00EE0402">
        <w:rPr>
          <w:i/>
          <w:iCs/>
          <w:color w:val="000000"/>
          <w:szCs w:val="28"/>
        </w:rPr>
        <w:t xml:space="preserve">а </w:t>
      </w:r>
      <w:r w:rsidRPr="00EE0402">
        <w:rPr>
          <w:color w:val="000000"/>
          <w:szCs w:val="28"/>
        </w:rPr>
        <w:t xml:space="preserve">±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Таблицы. Строки и столбцы. Начальные представления о графах. Понятие о взаимно однозначном соответствии.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Задачи на расположение и выбор (перестановку) предметов.</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Занимательные и нестандартные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Числовые головоломки, арифметические ребусы. Логические задачи на поиск закономерности и классификацию.</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Арифметические лабиринты, математические фокусы. Задачи на разрезание и составление фигур. Задачи с палочками.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Итоговое повторение.</w:t>
      </w:r>
    </w:p>
    <w:p w:rsidR="00EE0402" w:rsidRDefault="00EE0402" w:rsidP="00DC0BCB">
      <w:pPr>
        <w:shd w:val="clear" w:color="auto" w:fill="FFFFFF"/>
        <w:spacing w:line="240" w:lineRule="auto"/>
        <w:ind w:left="23"/>
        <w:jc w:val="center"/>
        <w:rPr>
          <w:b/>
          <w:bCs/>
          <w:color w:val="000000"/>
          <w:szCs w:val="28"/>
        </w:rPr>
      </w:pPr>
    </w:p>
    <w:p w:rsidR="00EE0402" w:rsidRDefault="00EE0402" w:rsidP="00DC0BCB">
      <w:pPr>
        <w:shd w:val="clear" w:color="auto" w:fill="FFFFFF"/>
        <w:spacing w:line="240" w:lineRule="auto"/>
        <w:ind w:left="23"/>
        <w:jc w:val="center"/>
        <w:rPr>
          <w:b/>
          <w:bCs/>
          <w:color w:val="000000"/>
          <w:szCs w:val="28"/>
        </w:rPr>
      </w:pPr>
    </w:p>
    <w:p w:rsidR="00DC0BCB" w:rsidRPr="00EE0402" w:rsidRDefault="00DC0BCB" w:rsidP="00DC0BCB">
      <w:pPr>
        <w:shd w:val="clear" w:color="auto" w:fill="FFFFFF"/>
        <w:spacing w:line="240" w:lineRule="auto"/>
        <w:ind w:left="23"/>
        <w:jc w:val="center"/>
        <w:rPr>
          <w:b/>
          <w:bCs/>
          <w:color w:val="000000"/>
          <w:szCs w:val="28"/>
        </w:rPr>
      </w:pPr>
      <w:r w:rsidRPr="00EE0402">
        <w:rPr>
          <w:b/>
          <w:bCs/>
          <w:color w:val="000000"/>
          <w:szCs w:val="28"/>
        </w:rPr>
        <w:lastRenderedPageBreak/>
        <w:t>2-й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136 ч)</w:t>
      </w:r>
    </w:p>
    <w:p w:rsidR="00DC0BCB" w:rsidRPr="00EE0402" w:rsidRDefault="00DC0BCB" w:rsidP="00DC0BCB">
      <w:pPr>
        <w:shd w:val="clear" w:color="auto" w:fill="FFFFFF"/>
        <w:spacing w:line="240" w:lineRule="auto"/>
        <w:ind w:left="10"/>
        <w:jc w:val="center"/>
        <w:rPr>
          <w:szCs w:val="28"/>
        </w:rPr>
      </w:pP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Устная и письменная нумерация двузначных чисел. Разряд десятков и разряд единиц, их место в записи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сложения и вычитания. Взаимосвязь операций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Прямая и обратная операция.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Сложение и вычитание двузначных чисел, оканчивающихся нулями.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Устные и письменные приёмы сложения и вычитания чисел в пределах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Алгоритмы сложения и вычитания.</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Умножение и деление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Операция деления. Взаимосвязь операций умножения и деления. Таблица умножения и деления однозначных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Частные случаи умножения и деления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Величины и их измерение.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Длина. Единица измерения длины – метр. Соотношения между единицами измерения длины.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Перевод именованных чисел в заданные единицы (раздробление и превращение).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Сравнение, сложение и вычитание именованных чисел. Умножение и деление именованных чисел на отвлеченное число.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Периметр многоугольника. Формулы периметра квадрата и прямоугольника.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Представление о площади фигуры и её измерение. Площадь прямоугольника и квадрата. Единицы площади: см</w:t>
      </w:r>
      <w:r w:rsidRPr="00EE0402">
        <w:rPr>
          <w:color w:val="000000"/>
          <w:szCs w:val="28"/>
          <w:vertAlign w:val="superscript"/>
        </w:rPr>
        <w:t>2</w:t>
      </w:r>
      <w:r w:rsidRPr="00EE0402">
        <w:rPr>
          <w:color w:val="000000"/>
          <w:szCs w:val="28"/>
        </w:rPr>
        <w:t>, дм</w:t>
      </w:r>
      <w:r w:rsidRPr="00EE0402">
        <w:rPr>
          <w:color w:val="000000"/>
          <w:szCs w:val="28"/>
          <w:vertAlign w:val="superscript"/>
        </w:rPr>
        <w:t>2</w:t>
      </w:r>
      <w:r w:rsidRPr="00EE0402">
        <w:rPr>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Цена, количество и стоимость товара.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Время. Единица времени – час.</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lastRenderedPageBreak/>
        <w:t>Текстовые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Простые и составные текстовые задачи, при решении которых используется:</w:t>
      </w:r>
    </w:p>
    <w:p w:rsidR="00DC0BCB" w:rsidRPr="00EE0402" w:rsidRDefault="00DC0BCB" w:rsidP="00DC0BCB">
      <w:pPr>
        <w:shd w:val="clear" w:color="auto" w:fill="FFFFFF"/>
        <w:tabs>
          <w:tab w:val="left" w:pos="528"/>
        </w:tabs>
        <w:spacing w:line="240" w:lineRule="auto"/>
        <w:ind w:firstLine="567"/>
        <w:jc w:val="both"/>
        <w:rPr>
          <w:szCs w:val="28"/>
        </w:rPr>
      </w:pPr>
      <w:r w:rsidRPr="00EE0402">
        <w:rPr>
          <w:color w:val="000000"/>
          <w:spacing w:val="-1"/>
          <w:szCs w:val="28"/>
        </w:rPr>
        <w:t>а)</w:t>
      </w:r>
      <w:r w:rsidRPr="00EE0402">
        <w:rPr>
          <w:color w:val="000000"/>
          <w:szCs w:val="28"/>
        </w:rPr>
        <w:t> смысл действий сложения, вычитания, умножения и деления;</w:t>
      </w:r>
    </w:p>
    <w:p w:rsidR="00DC0BCB" w:rsidRPr="00EE0402" w:rsidRDefault="00DC0BCB" w:rsidP="00DC0BCB">
      <w:pPr>
        <w:shd w:val="clear" w:color="auto" w:fill="FFFFFF"/>
        <w:tabs>
          <w:tab w:val="left" w:pos="528"/>
        </w:tabs>
        <w:spacing w:line="240" w:lineRule="auto"/>
        <w:ind w:firstLine="567"/>
        <w:jc w:val="both"/>
        <w:rPr>
          <w:szCs w:val="28"/>
        </w:rPr>
      </w:pPr>
      <w:r w:rsidRPr="00EE0402">
        <w:rPr>
          <w:color w:val="000000"/>
          <w:spacing w:val="-7"/>
          <w:szCs w:val="28"/>
        </w:rPr>
        <w:t>б) </w:t>
      </w:r>
      <w:r w:rsidRPr="00EE0402">
        <w:rPr>
          <w:color w:val="000000"/>
          <w:szCs w:val="28"/>
        </w:rPr>
        <w:t>понятия «увеличить в (на)...»; «уменьшить в (на)...»;</w:t>
      </w:r>
    </w:p>
    <w:p w:rsidR="00DC0BCB" w:rsidRPr="00EE0402" w:rsidRDefault="00DC0BCB" w:rsidP="00DC0BCB">
      <w:pPr>
        <w:shd w:val="clear" w:color="auto" w:fill="FFFFFF"/>
        <w:tabs>
          <w:tab w:val="left" w:pos="528"/>
        </w:tabs>
        <w:spacing w:line="240" w:lineRule="auto"/>
        <w:ind w:firstLine="567"/>
        <w:jc w:val="both"/>
        <w:rPr>
          <w:color w:val="000000"/>
          <w:szCs w:val="28"/>
        </w:rPr>
      </w:pPr>
      <w:r w:rsidRPr="00EE0402">
        <w:rPr>
          <w:color w:val="000000"/>
          <w:spacing w:val="-3"/>
          <w:szCs w:val="28"/>
        </w:rPr>
        <w:t>в) </w:t>
      </w:r>
      <w:r w:rsidRPr="00EE0402">
        <w:rPr>
          <w:color w:val="000000"/>
          <w:szCs w:val="28"/>
        </w:rPr>
        <w:t>разностное и кратное сравнение;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г) прямая и обратная пропорциональность.</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Моделирование задач. Задачи с альтернативным условием.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Плоскость. Плоские и объёмные фигуры. Обозначение геометрических фигур буквами.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Острые и тупые углы.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Составление плоских фигур из частей. Деление плоских фигур на части.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Окружность. Круг. Вычерчивание окружностей с помощью циркуля и вырезание кругов. Радиус окружности.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Переменная. Выражения с переменной. Нахождение значений выражений вида </w:t>
      </w:r>
      <w:r w:rsidRPr="00EE0402">
        <w:rPr>
          <w:i/>
          <w:iCs/>
          <w:color w:val="000000"/>
          <w:szCs w:val="28"/>
        </w:rPr>
        <w:t>а </w:t>
      </w:r>
      <w:r w:rsidRPr="00EE0402">
        <w:rPr>
          <w:color w:val="000000"/>
          <w:szCs w:val="28"/>
        </w:rPr>
        <w:t>± 5; 4</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а</w:t>
      </w:r>
      <w:r w:rsidRPr="00EE0402">
        <w:rPr>
          <w:iCs/>
          <w:color w:val="000000"/>
          <w:szCs w:val="28"/>
        </w:rPr>
        <w:t>;</w:t>
      </w:r>
      <w:r w:rsidRPr="00EE0402">
        <w:rPr>
          <w:i/>
          <w:iCs/>
          <w:color w:val="000000"/>
          <w:szCs w:val="28"/>
        </w:rPr>
        <w:t xml:space="preserve">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2;</w:t>
      </w:r>
      <w:r w:rsidRPr="00EE0402">
        <w:rPr>
          <w:i/>
          <w:iCs/>
          <w:color w:val="000000"/>
          <w:szCs w:val="28"/>
        </w:rPr>
        <w:t xml:space="preserve"> 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4; 6 : </w:t>
      </w:r>
      <w:r w:rsidRPr="00EE0402">
        <w:rPr>
          <w:i/>
          <w:iCs/>
          <w:color w:val="000000"/>
          <w:szCs w:val="28"/>
        </w:rPr>
        <w:t xml:space="preserve">а </w:t>
      </w:r>
      <w:r w:rsidRPr="00EE0402">
        <w:rPr>
          <w:color w:val="000000"/>
          <w:szCs w:val="28"/>
        </w:rPr>
        <w:t xml:space="preserve">при заданных числовых значениях переменной. Сравнение значений выражений вида </w:t>
      </w:r>
      <w:r w:rsidRPr="00EE0402">
        <w:rPr>
          <w:i/>
          <w:iCs/>
          <w:color w:val="000000"/>
          <w:szCs w:val="28"/>
        </w:rPr>
        <w:t>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2 и </w:t>
      </w:r>
      <w:r w:rsidRPr="00EE0402">
        <w:rPr>
          <w:i/>
          <w:iCs/>
          <w:color w:val="000000"/>
          <w:szCs w:val="28"/>
        </w:rPr>
        <w:t>а</w:t>
      </w:r>
      <w:r w:rsidRPr="00EE0402">
        <w:rPr>
          <w:i/>
          <w:iCs/>
          <w:color w:val="000000"/>
          <w:szCs w:val="28"/>
          <w:lang w:val="en-US"/>
        </w:rPr>
        <w:t> </w:t>
      </w:r>
      <w:r w:rsidRPr="00EE0402">
        <w:rPr>
          <w:i/>
          <w:iCs/>
          <w:color w:val="000000"/>
          <w:szCs w:val="28"/>
        </w:rPr>
        <w:t>∙</w:t>
      </w:r>
      <w:r w:rsidRPr="00EE0402">
        <w:rPr>
          <w:i/>
          <w:iCs/>
          <w:color w:val="000000"/>
          <w:szCs w:val="28"/>
          <w:lang w:val="en-US"/>
        </w:rPr>
        <w:t> </w:t>
      </w:r>
      <w:r w:rsidRPr="00EE0402">
        <w:rPr>
          <w:color w:val="000000"/>
          <w:szCs w:val="28"/>
        </w:rPr>
        <w:t xml:space="preserve">3; </w:t>
      </w:r>
      <w:r w:rsidRPr="00EE0402">
        <w:rPr>
          <w:i/>
          <w:iCs/>
          <w:color w:val="000000"/>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2</w:t>
      </w:r>
      <w:r w:rsidRPr="00EE0402">
        <w:rPr>
          <w:i/>
          <w:iCs/>
          <w:color w:val="000000"/>
          <w:szCs w:val="28"/>
        </w:rPr>
        <w:t xml:space="preserve"> </w:t>
      </w:r>
      <w:r w:rsidRPr="00EE0402">
        <w:rPr>
          <w:color w:val="000000"/>
          <w:szCs w:val="28"/>
        </w:rPr>
        <w:t xml:space="preserve">и </w:t>
      </w:r>
      <w:r w:rsidRPr="00EE0402">
        <w:rPr>
          <w:i/>
          <w:iCs/>
          <w:color w:val="000000"/>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Cs/>
          <w:color w:val="000000"/>
          <w:szCs w:val="28"/>
        </w:rPr>
        <w:t>3</w:t>
      </w:r>
      <w:r w:rsidRPr="00EE0402">
        <w:rPr>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Решение уравнений вида </w:t>
      </w:r>
      <w:r w:rsidRPr="00EE0402">
        <w:rPr>
          <w:i/>
          <w:iCs/>
          <w:color w:val="000000"/>
          <w:szCs w:val="28"/>
        </w:rPr>
        <w:t xml:space="preserve">а ± х = </w:t>
      </w:r>
      <w:r w:rsidRPr="00EE0402">
        <w:rPr>
          <w:i/>
          <w:iCs/>
          <w:color w:val="000000"/>
          <w:szCs w:val="28"/>
          <w:lang w:val="en-US"/>
        </w:rPr>
        <w:t>b</w:t>
      </w:r>
      <w:r w:rsidRPr="00EE0402">
        <w:rPr>
          <w:i/>
          <w:iCs/>
          <w:color w:val="000000"/>
          <w:szCs w:val="28"/>
        </w:rPr>
        <w:t>; х</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 а</w:t>
      </w:r>
      <w:r w:rsidRPr="00EE0402">
        <w:rPr>
          <w:color w:val="000000"/>
          <w:szCs w:val="28"/>
          <w:lang w:val="en-US"/>
        </w:rPr>
        <w:t> </w:t>
      </w:r>
      <w:r w:rsidRPr="00EE0402">
        <w:rPr>
          <w:color w:val="000000"/>
          <w:spacing w:val="47"/>
          <w:szCs w:val="28"/>
        </w:rPr>
        <w:t>–</w:t>
      </w:r>
      <w:r w:rsidRPr="00EE0402">
        <w:rPr>
          <w:color w:val="000000"/>
          <w:spacing w:val="47"/>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х = </w:t>
      </w:r>
      <w:r w:rsidRPr="00EE0402">
        <w:rPr>
          <w:i/>
          <w:iCs/>
          <w:color w:val="000000"/>
          <w:szCs w:val="28"/>
          <w:lang w:val="en-US"/>
        </w:rPr>
        <w:t>b</w:t>
      </w:r>
      <w:r w:rsidRPr="00EE0402">
        <w:rPr>
          <w:i/>
          <w:iCs/>
          <w:color w:val="000000"/>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rPr>
        <w:t xml:space="preserve">а =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Решение комбинаторных задач с помощью таблиц и графов. Чтение информации, заданной с помощью линейных диаграмм.</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Первоначальные представления о сборе и накоплении данных. Запись данных, содержащихся в тексте, в таблицу.</w:t>
      </w:r>
    </w:p>
    <w:p w:rsidR="00DC0BCB" w:rsidRPr="00EE0402" w:rsidRDefault="00DC0BCB" w:rsidP="00DC0BCB">
      <w:pPr>
        <w:shd w:val="clear" w:color="auto" w:fill="FFFFFF"/>
        <w:tabs>
          <w:tab w:val="left" w:pos="427"/>
        </w:tabs>
        <w:spacing w:line="240" w:lineRule="auto"/>
        <w:ind w:firstLine="567"/>
        <w:jc w:val="both"/>
        <w:rPr>
          <w:szCs w:val="28"/>
        </w:rPr>
      </w:pPr>
      <w:r w:rsidRPr="00EE0402">
        <w:rPr>
          <w:color w:val="000000"/>
          <w:szCs w:val="28"/>
        </w:rPr>
        <w:t>*Понятие о случайном эксперименте. Понятия «чаще», «реже», «возможно», «невозможно», «случайно».</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Занимательные и нестандартные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Высказывания. Истинные и ложные высказывания. Логические задачи. Арифметические лабиринты, магические фигуры, математические фокусы.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Задачи на разрезание и составление фигур. Задачи с палочками.</w:t>
      </w:r>
    </w:p>
    <w:p w:rsidR="00DC0BCB" w:rsidRPr="00EE0402" w:rsidRDefault="00DC0BCB" w:rsidP="00DC0BCB">
      <w:pPr>
        <w:shd w:val="clear" w:color="auto" w:fill="FFFFFF"/>
        <w:tabs>
          <w:tab w:val="left" w:pos="432"/>
        </w:tabs>
        <w:spacing w:line="240" w:lineRule="auto"/>
        <w:ind w:firstLine="567"/>
        <w:jc w:val="both"/>
        <w:rPr>
          <w:color w:val="000000"/>
          <w:szCs w:val="28"/>
        </w:rPr>
      </w:pPr>
      <w:r w:rsidRPr="00EE0402">
        <w:rPr>
          <w:color w:val="000000"/>
          <w:szCs w:val="28"/>
        </w:rPr>
        <w:t>*Уникурсальные кривые.</w:t>
      </w:r>
    </w:p>
    <w:p w:rsidR="00DC0BCB" w:rsidRPr="00EE0402" w:rsidRDefault="00DC0BCB" w:rsidP="00DC0BCB">
      <w:pPr>
        <w:shd w:val="clear" w:color="auto" w:fill="FFFFFF"/>
        <w:tabs>
          <w:tab w:val="left" w:pos="432"/>
        </w:tabs>
        <w:spacing w:line="240" w:lineRule="auto"/>
        <w:ind w:firstLine="567"/>
        <w:jc w:val="both"/>
        <w:rPr>
          <w:b/>
          <w:bCs/>
          <w:color w:val="000000"/>
          <w:szCs w:val="28"/>
        </w:rPr>
      </w:pPr>
      <w:r w:rsidRPr="00EE0402">
        <w:rPr>
          <w:b/>
          <w:bCs/>
          <w:color w:val="000000"/>
          <w:szCs w:val="28"/>
        </w:rPr>
        <w:t>Итоговое повторение.</w:t>
      </w:r>
    </w:p>
    <w:p w:rsidR="00DC0BCB" w:rsidRPr="00EE0402" w:rsidRDefault="00DC0BCB" w:rsidP="00DC0BCB">
      <w:pPr>
        <w:shd w:val="clear" w:color="auto" w:fill="FFFFFF"/>
        <w:tabs>
          <w:tab w:val="left" w:pos="432"/>
        </w:tabs>
        <w:spacing w:line="240" w:lineRule="auto"/>
        <w:ind w:firstLine="567"/>
        <w:jc w:val="both"/>
        <w:rPr>
          <w:b/>
          <w:bCs/>
          <w:color w:val="000000"/>
          <w:szCs w:val="28"/>
        </w:rPr>
      </w:pPr>
    </w:p>
    <w:p w:rsidR="00DC0BCB" w:rsidRPr="00EE0402" w:rsidRDefault="00DC0BCB" w:rsidP="00DC0BCB">
      <w:pPr>
        <w:shd w:val="clear" w:color="auto" w:fill="FFFFFF"/>
        <w:tabs>
          <w:tab w:val="left" w:pos="432"/>
        </w:tabs>
        <w:spacing w:line="240" w:lineRule="auto"/>
        <w:ind w:firstLine="567"/>
        <w:jc w:val="center"/>
        <w:rPr>
          <w:b/>
          <w:bCs/>
          <w:color w:val="000000"/>
          <w:szCs w:val="28"/>
        </w:rPr>
      </w:pPr>
      <w:r w:rsidRPr="00EE0402">
        <w:rPr>
          <w:b/>
          <w:bCs/>
          <w:color w:val="000000"/>
          <w:szCs w:val="28"/>
        </w:rPr>
        <w:t>3-й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136 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Сотня. Счёт сотнями. Тысяча. Трёхзначные числа. Разряд сотен, десятков, единиц. Разрядные слагаемые. Чтение и запись трёхзначных чисел. </w:t>
      </w:r>
      <w:r w:rsidRPr="00EE0402">
        <w:rPr>
          <w:color w:val="000000"/>
          <w:szCs w:val="28"/>
        </w:rPr>
        <w:lastRenderedPageBreak/>
        <w:t>Последовательность чисел. Сравнение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Дробные числа.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Доли. Сравнение долей, нахождение доли числа. Нахождение числа по доле.</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Умножение и деление чисел в пределах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Величины и их измерение.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Объём. Единицы объёма: 1 см</w:t>
      </w:r>
      <w:r w:rsidRPr="00EE0402">
        <w:rPr>
          <w:color w:val="000000"/>
          <w:szCs w:val="28"/>
          <w:vertAlign w:val="superscript"/>
        </w:rPr>
        <w:t>3</w:t>
      </w:r>
      <w:r w:rsidRPr="00EE0402">
        <w:rPr>
          <w:color w:val="000000"/>
          <w:szCs w:val="28"/>
        </w:rPr>
        <w:t>, 1 дм</w:t>
      </w:r>
      <w:r w:rsidRPr="00EE0402">
        <w:rPr>
          <w:color w:val="000000"/>
          <w:szCs w:val="28"/>
          <w:vertAlign w:val="superscript"/>
        </w:rPr>
        <w:t>3</w:t>
      </w:r>
      <w:r w:rsidRPr="00EE0402">
        <w:rPr>
          <w:color w:val="000000"/>
          <w:szCs w:val="28"/>
        </w:rPr>
        <w:t xml:space="preserve">, </w:t>
      </w:r>
      <w:smartTag w:uri="urn:schemas-microsoft-com:office:smarttags" w:element="metricconverter">
        <w:smartTagPr>
          <w:attr w:name="ProductID" w:val="1 м3"/>
        </w:smartTagPr>
        <w:r w:rsidRPr="00EE0402">
          <w:rPr>
            <w:color w:val="000000"/>
            <w:szCs w:val="28"/>
          </w:rPr>
          <w:t>1 м</w:t>
        </w:r>
        <w:r w:rsidRPr="00EE0402">
          <w:rPr>
            <w:color w:val="000000"/>
            <w:szCs w:val="28"/>
            <w:vertAlign w:val="superscript"/>
          </w:rPr>
          <w:t>3</w:t>
        </w:r>
      </w:smartTag>
      <w:r w:rsidRPr="00EE0402">
        <w:rPr>
          <w:color w:val="000000"/>
          <w:szCs w:val="28"/>
        </w:rPr>
        <w:t>. Соотношения между единицами измерения объема. Формулы объема прямоугольного параллелепипеда (куба).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Время. Единицы измерения времени: секунда, минута, час, сутки, неделя, месяц, год. Соотношения между единицами измерения времени. Календарь.</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Длина. Единицы длины: </w:t>
      </w:r>
      <w:smartTag w:uri="urn:schemas-microsoft-com:office:smarttags" w:element="metricconverter">
        <w:smartTagPr>
          <w:attr w:name="ProductID" w:val="1 мм"/>
        </w:smartTagPr>
        <w:r w:rsidRPr="00EE0402">
          <w:rPr>
            <w:color w:val="000000"/>
            <w:szCs w:val="28"/>
          </w:rPr>
          <w:t>1 мм</w:t>
        </w:r>
      </w:smartTag>
      <w:r w:rsidRPr="00EE0402">
        <w:rPr>
          <w:color w:val="000000"/>
          <w:szCs w:val="28"/>
        </w:rPr>
        <w:t xml:space="preserve">, </w:t>
      </w:r>
      <w:smartTag w:uri="urn:schemas-microsoft-com:office:smarttags" w:element="metricconverter">
        <w:smartTagPr>
          <w:attr w:name="ProductID" w:val="1 км"/>
        </w:smartTagPr>
        <w:r w:rsidRPr="00EE0402">
          <w:rPr>
            <w:color w:val="000000"/>
            <w:szCs w:val="28"/>
          </w:rPr>
          <w:t>1 км</w:t>
        </w:r>
      </w:smartTag>
      <w:r w:rsidRPr="00EE0402">
        <w:rPr>
          <w:color w:val="000000"/>
          <w:szCs w:val="28"/>
        </w:rPr>
        <w:t>. Соотношения между единицами измерения длины.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Масса. Единица измерения массы: центнер. Соотношения между единицами измерения массы.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Скорость, расстояние. Зависимость между величинами: скорость, время, расстояние.</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Текстовые задачи.</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Решение простых и составных текстовых задач.</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Задачи с альтернативным условием.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Куб, прямоугольный параллелепипед. Их элементы. Отпечатки объёмных фигур на плоскости.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Виды треугольников: прямоугольный, остроугольный, тупоугольный; равносторонний, равнобедренный, разносторонний.</w:t>
      </w:r>
    </w:p>
    <w:p w:rsidR="00DC0BCB" w:rsidRPr="00EE0402" w:rsidRDefault="00DC0BCB" w:rsidP="00DC0BCB">
      <w:pPr>
        <w:shd w:val="clear" w:color="auto" w:fill="FFFFFF"/>
        <w:spacing w:line="240" w:lineRule="auto"/>
        <w:ind w:firstLine="567"/>
        <w:jc w:val="both"/>
        <w:rPr>
          <w:szCs w:val="28"/>
        </w:rPr>
      </w:pPr>
      <w:r w:rsidRPr="00EE0402">
        <w:rPr>
          <w:color w:val="000000"/>
          <w:szCs w:val="28"/>
        </w:rPr>
        <w:lastRenderedPageBreak/>
        <w:t>Изменение положения плоских фигур на плоскости.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Выражения с двумя переменными. Нахождение значений выражений вида </w:t>
      </w:r>
      <w:r w:rsidRPr="00EE0402">
        <w:rPr>
          <w:i/>
          <w:iCs/>
          <w:color w:val="000000"/>
          <w:szCs w:val="28"/>
        </w:rPr>
        <w:t>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Неравенства с одной переменной. Решение подбором неравенств с одной переменной вида: </w:t>
      </w:r>
      <w:r w:rsidRPr="00EE0402">
        <w:rPr>
          <w:i/>
          <w:iCs/>
          <w:color w:val="000000"/>
          <w:szCs w:val="28"/>
        </w:rPr>
        <w:t xml:space="preserve">а </w:t>
      </w:r>
      <w:r w:rsidRPr="00EE0402">
        <w:rPr>
          <w:color w:val="000000"/>
          <w:szCs w:val="28"/>
        </w:rPr>
        <w:t xml:space="preserve">± </w:t>
      </w:r>
      <w:r w:rsidRPr="00EE0402">
        <w:rPr>
          <w:i/>
          <w:iCs/>
          <w:color w:val="000000"/>
          <w:szCs w:val="28"/>
        </w:rPr>
        <w:t xml:space="preserve">х &lt; </w:t>
      </w:r>
      <w:r w:rsidRPr="00EE0402">
        <w:rPr>
          <w:i/>
          <w:iCs/>
          <w:color w:val="000000"/>
          <w:szCs w:val="28"/>
          <w:lang w:val="en-US"/>
        </w:rPr>
        <w:t>b</w:t>
      </w:r>
      <w:r w:rsidRPr="00EE0402">
        <w:rPr>
          <w:i/>
          <w:iCs/>
          <w:color w:val="000000"/>
          <w:szCs w:val="28"/>
        </w:rPr>
        <w:t xml:space="preserve">; а </w:t>
      </w:r>
      <w:r w:rsidRPr="00EE0402">
        <w:rPr>
          <w:color w:val="000000"/>
          <w:szCs w:val="28"/>
        </w:rPr>
        <w:t xml:space="preserve">± </w:t>
      </w:r>
      <w:r w:rsidRPr="00EE0402">
        <w:rPr>
          <w:i/>
          <w:iCs/>
          <w:color w:val="000000"/>
          <w:szCs w:val="28"/>
        </w:rPr>
        <w:t xml:space="preserve">х &gt; </w:t>
      </w:r>
      <w:r w:rsidRPr="00EE0402">
        <w:rPr>
          <w:i/>
          <w:iCs/>
          <w:color w:val="000000"/>
          <w:szCs w:val="28"/>
          <w:lang w:val="en-US"/>
        </w:rPr>
        <w:t>b</w:t>
      </w:r>
      <w:r w:rsidRPr="00EE0402">
        <w:rPr>
          <w:i/>
          <w:iCs/>
          <w:color w:val="000000"/>
          <w:szCs w:val="28"/>
        </w:rPr>
        <w:t>.</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Решение уравнений вида: </w:t>
      </w:r>
      <w:r w:rsidRPr="00EE0402">
        <w:rPr>
          <w:i/>
          <w:iCs/>
          <w:color w:val="000000"/>
          <w:szCs w:val="28"/>
        </w:rPr>
        <w:t xml:space="preserve">х </w:t>
      </w:r>
      <w:r w:rsidRPr="00EE0402">
        <w:rPr>
          <w:color w:val="000000"/>
          <w:szCs w:val="28"/>
        </w:rPr>
        <w:t xml:space="preserve">± </w:t>
      </w:r>
      <w:r w:rsidRPr="00EE0402">
        <w:rPr>
          <w:i/>
          <w:iCs/>
          <w:color w:val="000000"/>
          <w:szCs w:val="28"/>
        </w:rPr>
        <w:t xml:space="preserve">а = с </w:t>
      </w:r>
      <w:r w:rsidRPr="00EE0402">
        <w:rPr>
          <w:color w:val="000000"/>
          <w:szCs w:val="28"/>
        </w:rPr>
        <w:t xml:space="preserve">± </w:t>
      </w:r>
      <w:r w:rsidRPr="00EE0402">
        <w:rPr>
          <w:i/>
          <w:iCs/>
          <w:color w:val="000000"/>
          <w:szCs w:val="28"/>
          <w:lang w:val="en-US"/>
        </w:rPr>
        <w:t>b</w:t>
      </w:r>
      <w:r w:rsidRPr="00EE0402">
        <w:rPr>
          <w:i/>
          <w:iCs/>
          <w:color w:val="000000"/>
          <w:szCs w:val="28"/>
        </w:rPr>
        <w:t>; 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rPr>
        <w:t xml:space="preserve">х = </w:t>
      </w:r>
      <w:r w:rsidRPr="00EE0402">
        <w:rPr>
          <w:color w:val="000000"/>
          <w:szCs w:val="28"/>
        </w:rPr>
        <w:t xml:space="preserve">с ± </w:t>
      </w:r>
      <w:r w:rsidRPr="00EE0402">
        <w:rPr>
          <w:i/>
          <w:iCs/>
          <w:color w:val="000000"/>
          <w:szCs w:val="28"/>
          <w:lang w:val="en-US"/>
        </w:rPr>
        <w:t>b</w:t>
      </w:r>
      <w:r w:rsidRPr="00EE0402">
        <w:rPr>
          <w:i/>
          <w:iCs/>
          <w:color w:val="000000"/>
          <w:szCs w:val="28"/>
        </w:rPr>
        <w:t xml:space="preserve">; х </w:t>
      </w:r>
      <w:r w:rsidRPr="00EE0402">
        <w:rPr>
          <w:color w:val="000000"/>
          <w:szCs w:val="28"/>
        </w:rPr>
        <w:t xml:space="preserve">± </w:t>
      </w:r>
      <w:r w:rsidRPr="00EE0402">
        <w:rPr>
          <w:i/>
          <w:color w:val="000000"/>
          <w:szCs w:val="28"/>
          <w:lang w:val="en-US"/>
        </w:rPr>
        <w:t>a</w:t>
      </w:r>
      <w:r w:rsidRPr="00EE0402">
        <w:rPr>
          <w:color w:val="000000"/>
          <w:szCs w:val="28"/>
        </w:rPr>
        <w:t xml:space="preserve"> = с</w:t>
      </w:r>
      <w:r w:rsidRPr="00EE0402">
        <w:rPr>
          <w:color w:val="000000"/>
          <w:szCs w:val="28"/>
          <w:lang w:val="en-US"/>
        </w:rPr>
        <w:t> </w:t>
      </w:r>
      <w:r w:rsidRPr="00EE0402">
        <w:rPr>
          <w:color w:val="000000"/>
          <w:szCs w:val="28"/>
        </w:rPr>
        <w:t>∙</w:t>
      </w:r>
      <w:r w:rsidRPr="00EE0402">
        <w:rPr>
          <w:color w:val="000000"/>
          <w:szCs w:val="28"/>
          <w:lang w:val="en-US"/>
        </w:rPr>
        <w:t> </w:t>
      </w:r>
      <w:r w:rsidRPr="00EE0402">
        <w:rPr>
          <w:i/>
          <w:iCs/>
          <w:color w:val="000000"/>
          <w:szCs w:val="28"/>
          <w:lang w:val="en-US"/>
        </w:rPr>
        <w:t>b</w:t>
      </w:r>
      <w:r w:rsidRPr="00EE0402">
        <w:rPr>
          <w:i/>
          <w:iCs/>
          <w:color w:val="000000"/>
          <w:szCs w:val="28"/>
        </w:rPr>
        <w:t xml:space="preserve">; </w:t>
      </w:r>
      <w:r w:rsidRPr="00EE0402">
        <w:rPr>
          <w:i/>
          <w:iCs/>
          <w:color w:val="000000"/>
          <w:spacing w:val="-2"/>
          <w:szCs w:val="28"/>
        </w:rPr>
        <w:t>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pacing w:val="-2"/>
          <w:szCs w:val="28"/>
        </w:rPr>
        <w:t xml:space="preserve">х </w:t>
      </w:r>
      <w:r w:rsidRPr="00EE0402">
        <w:rPr>
          <w:iCs/>
          <w:color w:val="000000"/>
          <w:spacing w:val="-2"/>
          <w:szCs w:val="28"/>
        </w:rPr>
        <w:t>=</w:t>
      </w:r>
      <w:r w:rsidRPr="00EE0402">
        <w:rPr>
          <w:i/>
          <w:iCs/>
          <w:color w:val="000000"/>
          <w:spacing w:val="-2"/>
          <w:szCs w:val="28"/>
        </w:rPr>
        <w:t xml:space="preserve"> с</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lang w:val="en-US"/>
        </w:rPr>
        <w:t>b</w:t>
      </w:r>
      <w:r w:rsidRPr="00EE0402">
        <w:rPr>
          <w:i/>
          <w:iCs/>
          <w:color w:val="000000"/>
          <w:spacing w:val="-2"/>
          <w:szCs w:val="28"/>
        </w:rPr>
        <w:t>; х</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2"/>
          <w:szCs w:val="28"/>
        </w:rPr>
        <w:t>а</w:t>
      </w:r>
      <w:r w:rsidRPr="00EE0402">
        <w:rPr>
          <w:iCs/>
          <w:color w:val="000000"/>
          <w:szCs w:val="28"/>
          <w:lang w:val="en-US"/>
        </w:rPr>
        <w:t> </w:t>
      </w:r>
      <w:r w:rsidRPr="00EE0402">
        <w:rPr>
          <w:iCs/>
          <w:color w:val="000000"/>
          <w:spacing w:val="-2"/>
          <w:szCs w:val="28"/>
        </w:rPr>
        <w:t>=</w:t>
      </w:r>
      <w:r w:rsidRPr="00EE0402">
        <w:rPr>
          <w:iCs/>
          <w:color w:val="000000"/>
          <w:szCs w:val="28"/>
          <w:lang w:val="en-US"/>
        </w:rPr>
        <w:t> </w:t>
      </w:r>
      <w:r w:rsidRPr="00EE0402">
        <w:rPr>
          <w:i/>
          <w:iCs/>
          <w:color w:val="000000"/>
          <w:spacing w:val="52"/>
          <w:szCs w:val="28"/>
        </w:rPr>
        <w:t>с±</w:t>
      </w:r>
      <w:r w:rsidRPr="00EE0402">
        <w:rPr>
          <w:i/>
          <w:iCs/>
          <w:color w:val="000000"/>
          <w:spacing w:val="52"/>
          <w:szCs w:val="28"/>
          <w:lang w:val="en-US"/>
        </w:rPr>
        <w:t>b</w:t>
      </w:r>
      <w:r w:rsidRPr="00EE0402">
        <w:rPr>
          <w:i/>
          <w:iCs/>
          <w:color w:val="000000"/>
          <w:spacing w:val="52"/>
          <w:szCs w:val="28"/>
        </w:rPr>
        <w:t>;а</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pacing w:val="52"/>
          <w:szCs w:val="28"/>
        </w:rPr>
        <w:t>х</w:t>
      </w:r>
      <w:r w:rsidRPr="00EE0402">
        <w:rPr>
          <w:i/>
          <w:iCs/>
          <w:color w:val="000000"/>
          <w:spacing w:val="-2"/>
          <w:szCs w:val="28"/>
        </w:rPr>
        <w:t xml:space="preserve"> = </w:t>
      </w:r>
      <w:r w:rsidRPr="00EE0402">
        <w:rPr>
          <w:i/>
          <w:iCs/>
          <w:color w:val="000000"/>
          <w:spacing w:val="49"/>
          <w:szCs w:val="28"/>
        </w:rPr>
        <w:t>с±</w:t>
      </w:r>
      <w:r w:rsidRPr="00EE0402">
        <w:rPr>
          <w:i/>
          <w:iCs/>
          <w:color w:val="000000"/>
          <w:spacing w:val="49"/>
          <w:szCs w:val="28"/>
          <w:lang w:val="en-US"/>
        </w:rPr>
        <w:t>b</w:t>
      </w:r>
      <w:r w:rsidRPr="00EE0402">
        <w:rPr>
          <w:i/>
          <w:iCs/>
          <w:color w:val="000000"/>
          <w:spacing w:val="49"/>
          <w:szCs w:val="28"/>
        </w:rPr>
        <w:t>;а</w:t>
      </w:r>
      <w:r w:rsidRPr="00EE0402">
        <w:rPr>
          <w:iCs/>
          <w:color w:val="000000"/>
          <w:szCs w:val="28"/>
          <w:lang w:val="en-US"/>
        </w:rPr>
        <w:t> </w:t>
      </w:r>
      <w:r w:rsidRPr="00EE0402">
        <w:rPr>
          <w:iCs/>
          <w:color w:val="000000"/>
          <w:szCs w:val="28"/>
        </w:rPr>
        <w:t>:</w:t>
      </w:r>
      <w:r w:rsidRPr="00EE0402">
        <w:rPr>
          <w:iCs/>
          <w:color w:val="000000"/>
          <w:szCs w:val="28"/>
          <w:lang w:val="en-US"/>
        </w:rPr>
        <w:t> </w:t>
      </w:r>
      <w:r w:rsidRPr="00EE0402">
        <w:rPr>
          <w:i/>
          <w:iCs/>
          <w:color w:val="000000"/>
          <w:spacing w:val="49"/>
          <w:szCs w:val="28"/>
        </w:rPr>
        <w:t>х</w:t>
      </w:r>
      <w:r w:rsidRPr="00EE0402">
        <w:rPr>
          <w:i/>
          <w:iCs/>
          <w:color w:val="000000"/>
          <w:spacing w:val="-2"/>
          <w:szCs w:val="28"/>
        </w:rPr>
        <w:t xml:space="preserve"> = </w:t>
      </w:r>
      <w:r w:rsidRPr="00EE0402">
        <w:rPr>
          <w:i/>
          <w:iCs/>
          <w:color w:val="000000"/>
          <w:szCs w:val="28"/>
        </w:rPr>
        <w:t>с</w:t>
      </w:r>
      <w:r w:rsidRPr="00EE0402">
        <w:rPr>
          <w:iCs/>
          <w:color w:val="000000"/>
          <w:szCs w:val="28"/>
          <w:lang w:val="en-US"/>
        </w:rPr>
        <w:t> </w:t>
      </w:r>
      <w:r w:rsidRPr="00EE0402">
        <w:rPr>
          <w:color w:val="000000"/>
          <w:spacing w:val="47"/>
          <w:szCs w:val="28"/>
        </w:rPr>
        <w:t>∙</w:t>
      </w:r>
      <w:r w:rsidRPr="00EE0402">
        <w:rPr>
          <w:iCs/>
          <w:color w:val="000000"/>
          <w:szCs w:val="28"/>
          <w:lang w:val="en-US"/>
        </w:rPr>
        <w:t> </w:t>
      </w:r>
      <w:r w:rsidRPr="00EE0402">
        <w:rPr>
          <w:i/>
          <w:iCs/>
          <w:color w:val="000000"/>
          <w:szCs w:val="28"/>
          <w:lang w:val="en-US"/>
        </w:rPr>
        <w:t>b</w:t>
      </w:r>
      <w:r w:rsidRPr="00EE0402">
        <w:rPr>
          <w:iCs/>
          <w:color w:val="000000"/>
          <w:szCs w:val="28"/>
        </w:rPr>
        <w:t xml:space="preserve">  и</w:t>
      </w:r>
      <w:r w:rsidRPr="00EE0402">
        <w:rPr>
          <w:i/>
          <w:iCs/>
          <w:color w:val="000000"/>
          <w:spacing w:val="-2"/>
          <w:szCs w:val="28"/>
        </w:rPr>
        <w:t xml:space="preserve"> </w:t>
      </w:r>
      <w:r w:rsidRPr="00EE0402">
        <w:rPr>
          <w:color w:val="000000"/>
          <w:spacing w:val="-2"/>
          <w:szCs w:val="28"/>
        </w:rPr>
        <w:t>т.д.</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Прямая пропорциональность. Обратная пропорциональность.</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Использование уравнений при решении текстовых задач.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Решение комбинаторных задач с помощью таблиц и графов. Упорядоченный перебор вариантов. Дерево выбора.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Понятия «чаще», «реже», «невозможно», «возможно», «случайно».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Первоначальное представление о сборе и обработке статистической информации.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DC0BCB" w:rsidRPr="00EE0402" w:rsidRDefault="00DC0BCB" w:rsidP="00DC0BCB">
      <w:pPr>
        <w:shd w:val="clear" w:color="auto" w:fill="FFFFFF"/>
        <w:tabs>
          <w:tab w:val="left" w:pos="437"/>
        </w:tabs>
        <w:spacing w:line="240" w:lineRule="auto"/>
        <w:ind w:firstLine="567"/>
        <w:jc w:val="both"/>
        <w:rPr>
          <w:color w:val="000000"/>
          <w:szCs w:val="28"/>
        </w:rPr>
      </w:pPr>
      <w:r w:rsidRPr="00EE0402">
        <w:rPr>
          <w:color w:val="000000"/>
          <w:szCs w:val="28"/>
        </w:rPr>
        <w:t>*Круговые диаграммы.</w:t>
      </w:r>
    </w:p>
    <w:p w:rsidR="00DC0BCB" w:rsidRPr="00EE0402" w:rsidRDefault="00DC0BCB" w:rsidP="00DC0BCB">
      <w:pPr>
        <w:shd w:val="clear" w:color="auto" w:fill="FFFFFF"/>
        <w:tabs>
          <w:tab w:val="left" w:pos="437"/>
        </w:tabs>
        <w:spacing w:line="240" w:lineRule="auto"/>
        <w:ind w:firstLine="567"/>
        <w:jc w:val="both"/>
        <w:rPr>
          <w:b/>
          <w:bCs/>
          <w:color w:val="000000"/>
          <w:szCs w:val="28"/>
        </w:rPr>
      </w:pPr>
      <w:r w:rsidRPr="00EE0402">
        <w:rPr>
          <w:b/>
          <w:bCs/>
          <w:color w:val="000000"/>
          <w:szCs w:val="28"/>
        </w:rPr>
        <w:t xml:space="preserve">Занимательные и нестандартные задачи. </w:t>
      </w:r>
    </w:p>
    <w:p w:rsidR="00DC0BCB" w:rsidRPr="00EE0402" w:rsidRDefault="00DC0BCB" w:rsidP="00DC0BCB">
      <w:pPr>
        <w:shd w:val="clear" w:color="auto" w:fill="FFFFFF"/>
        <w:tabs>
          <w:tab w:val="left" w:pos="437"/>
        </w:tabs>
        <w:spacing w:line="240" w:lineRule="auto"/>
        <w:ind w:firstLine="567"/>
        <w:jc w:val="both"/>
        <w:rPr>
          <w:szCs w:val="28"/>
        </w:rPr>
      </w:pPr>
      <w:r w:rsidRPr="00EE0402">
        <w:rPr>
          <w:color w:val="000000"/>
          <w:szCs w:val="28"/>
        </w:rPr>
        <w:t>Уникурсальные кривые.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Логические задачи. Решение логических задач с помощью таблиц и графов.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Затруднительные положения: задачи на переправы, переливания, взвешивания.</w:t>
      </w:r>
    </w:p>
    <w:p w:rsidR="00DC0BCB" w:rsidRPr="00EE0402" w:rsidRDefault="00DC0BCB" w:rsidP="00DC0BCB">
      <w:pPr>
        <w:shd w:val="clear" w:color="auto" w:fill="FFFFFF"/>
        <w:tabs>
          <w:tab w:val="left" w:pos="437"/>
        </w:tabs>
        <w:spacing w:line="240" w:lineRule="auto"/>
        <w:ind w:firstLine="567"/>
        <w:jc w:val="both"/>
        <w:rPr>
          <w:color w:val="000000"/>
          <w:szCs w:val="28"/>
        </w:rPr>
      </w:pPr>
      <w:r w:rsidRPr="00EE0402">
        <w:rPr>
          <w:color w:val="000000"/>
          <w:szCs w:val="28"/>
        </w:rPr>
        <w:t>*Задачи на принцип Дирихле.</w:t>
      </w:r>
    </w:p>
    <w:p w:rsidR="00DC0BCB" w:rsidRPr="00EE0402" w:rsidRDefault="00DC0BCB" w:rsidP="00DC0BCB">
      <w:pPr>
        <w:shd w:val="clear" w:color="auto" w:fill="FFFFFF"/>
        <w:tabs>
          <w:tab w:val="left" w:pos="437"/>
        </w:tabs>
        <w:spacing w:line="240" w:lineRule="auto"/>
        <w:ind w:firstLine="567"/>
        <w:jc w:val="both"/>
        <w:rPr>
          <w:szCs w:val="28"/>
        </w:rPr>
      </w:pPr>
      <w:r w:rsidRPr="00EE0402">
        <w:rPr>
          <w:b/>
          <w:bCs/>
          <w:color w:val="000000"/>
          <w:szCs w:val="28"/>
        </w:rPr>
        <w:t>Итоговое повторение.</w:t>
      </w:r>
    </w:p>
    <w:p w:rsidR="00DC0BCB" w:rsidRPr="00EE0402" w:rsidRDefault="00DC0BCB" w:rsidP="00DC0BCB">
      <w:pPr>
        <w:shd w:val="clear" w:color="auto" w:fill="FFFFFF"/>
        <w:tabs>
          <w:tab w:val="left" w:pos="485"/>
        </w:tabs>
        <w:spacing w:line="240" w:lineRule="auto"/>
        <w:jc w:val="center"/>
        <w:rPr>
          <w:b/>
          <w:bCs/>
          <w:color w:val="000000"/>
          <w:szCs w:val="28"/>
        </w:rPr>
      </w:pPr>
      <w:r w:rsidRPr="00EE0402">
        <w:rPr>
          <w:b/>
          <w:bCs/>
          <w:color w:val="000000"/>
          <w:szCs w:val="28"/>
        </w:rPr>
        <w:t>4-й класс</w:t>
      </w:r>
    </w:p>
    <w:p w:rsidR="00DC0BCB" w:rsidRPr="00EE0402" w:rsidRDefault="00DC0BCB" w:rsidP="00DC0BCB">
      <w:pPr>
        <w:shd w:val="clear" w:color="auto" w:fill="FFFFFF"/>
        <w:spacing w:line="240" w:lineRule="auto"/>
        <w:jc w:val="center"/>
        <w:rPr>
          <w:szCs w:val="28"/>
        </w:rPr>
      </w:pPr>
      <w:r w:rsidRPr="00EE0402">
        <w:rPr>
          <w:b/>
          <w:bCs/>
          <w:color w:val="000000"/>
          <w:szCs w:val="28"/>
        </w:rPr>
        <w:t>(4 часа в неделю, всего – 136 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Числа и операции над ними.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Дробные числа.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Дроби. Сравнение дробей. Нахождение части числа. Нахождение числа по его части.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Какую часть одно число составляет от другого.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Сложение дробей с одинаковыми знаменателями. Вычитание дробей с одинаковыми знаменателями.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1 000 000.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 xml:space="preserve">Числа от 1 до 1 000 000. Чтение и запись чисел. Класс единиц и класс тысяч. </w:t>
      </w:r>
      <w:r w:rsidRPr="00EE0402">
        <w:rPr>
          <w:color w:val="000000"/>
          <w:szCs w:val="28"/>
          <w:lang w:val="en-US"/>
        </w:rPr>
        <w:t>I</w:t>
      </w:r>
      <w:r w:rsidRPr="00EE0402">
        <w:rPr>
          <w:color w:val="000000"/>
          <w:szCs w:val="28"/>
        </w:rPr>
        <w:t xml:space="preserve">, </w:t>
      </w:r>
      <w:r w:rsidRPr="00EE0402">
        <w:rPr>
          <w:color w:val="000000"/>
          <w:szCs w:val="28"/>
          <w:lang w:val="en-US"/>
        </w:rPr>
        <w:t>II</w:t>
      </w:r>
      <w:r w:rsidRPr="00EE0402">
        <w:rPr>
          <w:color w:val="000000"/>
          <w:szCs w:val="28"/>
        </w:rPr>
        <w:t xml:space="preserve">, </w:t>
      </w:r>
      <w:r w:rsidRPr="00EE0402">
        <w:rPr>
          <w:color w:val="000000"/>
          <w:szCs w:val="28"/>
          <w:lang w:val="en-US"/>
        </w:rPr>
        <w:t>III</w:t>
      </w:r>
      <w:r w:rsidRPr="00EE0402">
        <w:rPr>
          <w:color w:val="000000"/>
          <w:szCs w:val="28"/>
        </w:rPr>
        <w:t xml:space="preserve"> разряды в классе единиц и в классе тысяч. Представление </w:t>
      </w:r>
      <w:r w:rsidRPr="00EE0402">
        <w:rPr>
          <w:color w:val="000000"/>
          <w:szCs w:val="28"/>
        </w:rPr>
        <w:lastRenderedPageBreak/>
        <w:t>числа в виде суммы его разрядных слагаемых. Сравнение чисел.</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Числа от 1 до 1 000 000 000.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Устная и письменная нумерация многозначных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Точные и приближенные значения величин. Округление чисел, использование округления в практической деятельности.</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Сложение и вычитание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Операции сложения и вычитания над числами в пределах от 1 до 1 000 000. Приёмы рациональных вычислений.</w:t>
      </w:r>
    </w:p>
    <w:p w:rsidR="00DC0BCB" w:rsidRPr="00EE0402" w:rsidRDefault="00DC0BCB" w:rsidP="00DC0BCB">
      <w:pPr>
        <w:shd w:val="clear" w:color="auto" w:fill="FFFFFF"/>
        <w:spacing w:line="240" w:lineRule="auto"/>
        <w:ind w:firstLine="567"/>
        <w:jc w:val="both"/>
        <w:rPr>
          <w:szCs w:val="28"/>
        </w:rPr>
      </w:pPr>
      <w:r w:rsidRPr="00EE0402">
        <w:rPr>
          <w:i/>
          <w:iCs/>
          <w:color w:val="000000"/>
          <w:szCs w:val="28"/>
        </w:rPr>
        <w:t>Умножение и деление чисел.</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Умножение и деление чисел на 10, 100, 1 000.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Письменное умножение и деление на однозначное число.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Умножение и деление на двузначное и трёхзначное число.</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 xml:space="preserve">Величины и </w:t>
      </w:r>
      <w:r w:rsidRPr="00EE0402">
        <w:rPr>
          <w:b/>
          <w:color w:val="000000"/>
          <w:szCs w:val="28"/>
        </w:rPr>
        <w:t xml:space="preserve">их </w:t>
      </w:r>
      <w:r w:rsidRPr="00EE0402">
        <w:rPr>
          <w:b/>
          <w:bCs/>
          <w:color w:val="000000"/>
          <w:szCs w:val="28"/>
        </w:rPr>
        <w:t>измерение.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Оценка площади. Приближённое вычисление площадей. Площади составных фигур. Новые единицы площади: мм</w:t>
      </w:r>
      <w:r w:rsidRPr="00EE0402">
        <w:rPr>
          <w:color w:val="000000"/>
          <w:szCs w:val="28"/>
          <w:vertAlign w:val="superscript"/>
        </w:rPr>
        <w:t>2</w:t>
      </w:r>
      <w:r w:rsidRPr="00EE0402">
        <w:rPr>
          <w:color w:val="000000"/>
          <w:szCs w:val="28"/>
        </w:rPr>
        <w:t>, км</w:t>
      </w:r>
      <w:r w:rsidRPr="00EE0402">
        <w:rPr>
          <w:color w:val="000000"/>
          <w:szCs w:val="28"/>
          <w:vertAlign w:val="superscript"/>
        </w:rPr>
        <w:t>2</w:t>
      </w:r>
      <w:r w:rsidRPr="00EE0402">
        <w:rPr>
          <w:color w:val="000000"/>
          <w:szCs w:val="28"/>
        </w:rPr>
        <w:t>, гектар, ар (сотка). Площадь прямоугольного треугольника.</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Работа, производительность труда, время работы.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Текстовые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геометрии.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Изменение положения объемных фигур в пространстве.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Объёмные фигуры, составленные из кубов и параллелепипедов.</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Прямоугольная система координат на плоскости. Соответствие между точками на плоскости и упорядоченными парами чисел.</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алгебры.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Элементы стохастики.</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Понятие о вероятности случайного события.</w:t>
      </w:r>
    </w:p>
    <w:p w:rsidR="00DC0BCB" w:rsidRPr="00EE0402" w:rsidRDefault="00DC0BCB" w:rsidP="00DC0BCB">
      <w:pPr>
        <w:shd w:val="clear" w:color="auto" w:fill="FFFFFF"/>
        <w:spacing w:line="240" w:lineRule="auto"/>
        <w:ind w:firstLine="567"/>
        <w:jc w:val="both"/>
        <w:rPr>
          <w:color w:val="000000"/>
          <w:szCs w:val="28"/>
        </w:rPr>
      </w:pPr>
      <w:r w:rsidRPr="00EE0402">
        <w:rPr>
          <w:color w:val="000000"/>
          <w:szCs w:val="28"/>
        </w:rPr>
        <w:lastRenderedPageBreak/>
        <w:t>Стохастические игры. Справедливые и несправедливые игры.</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Понятие среднего арифметического нескольких чисел. Задачи на нахождение среднего арифметического.</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Круговые диаграммы. Чтение информации, содержащейся в круговой диаграмме.</w:t>
      </w:r>
    </w:p>
    <w:p w:rsidR="00DC0BCB" w:rsidRPr="00EE0402" w:rsidRDefault="00DC0BCB" w:rsidP="00DC0BCB">
      <w:pPr>
        <w:shd w:val="clear" w:color="auto" w:fill="FFFFFF"/>
        <w:spacing w:line="240" w:lineRule="auto"/>
        <w:ind w:firstLine="567"/>
        <w:jc w:val="both"/>
        <w:rPr>
          <w:szCs w:val="28"/>
        </w:rPr>
      </w:pPr>
      <w:r w:rsidRPr="00EE0402">
        <w:rPr>
          <w:b/>
          <w:bCs/>
          <w:color w:val="000000"/>
          <w:szCs w:val="28"/>
        </w:rPr>
        <w:t>Занимательные и нестандартные задачи.</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Принцип Дирихле.</w:t>
      </w:r>
    </w:p>
    <w:p w:rsidR="00DC0BCB" w:rsidRPr="00EE0402" w:rsidRDefault="00DC0BCB" w:rsidP="00DC0BCB">
      <w:pPr>
        <w:shd w:val="clear" w:color="auto" w:fill="FFFFFF"/>
        <w:spacing w:line="240" w:lineRule="auto"/>
        <w:ind w:firstLine="567"/>
        <w:jc w:val="both"/>
        <w:rPr>
          <w:szCs w:val="28"/>
        </w:rPr>
      </w:pPr>
      <w:r w:rsidRPr="00EE0402">
        <w:rPr>
          <w:color w:val="000000"/>
          <w:szCs w:val="28"/>
        </w:rPr>
        <w:t>Математические игры.</w:t>
      </w:r>
    </w:p>
    <w:p w:rsidR="00DC0BCB" w:rsidRPr="00EE0402" w:rsidRDefault="00DC0BCB" w:rsidP="00DC0BCB">
      <w:pPr>
        <w:shd w:val="clear" w:color="auto" w:fill="FFFFFF"/>
        <w:spacing w:line="240" w:lineRule="auto"/>
        <w:ind w:firstLine="567"/>
        <w:jc w:val="both"/>
        <w:rPr>
          <w:b/>
          <w:bCs/>
          <w:color w:val="000000"/>
          <w:szCs w:val="28"/>
        </w:rPr>
      </w:pPr>
      <w:r w:rsidRPr="00EE0402">
        <w:rPr>
          <w:b/>
          <w:bCs/>
          <w:color w:val="000000"/>
          <w:szCs w:val="28"/>
        </w:rPr>
        <w:t>Итоговое повторение.</w:t>
      </w:r>
    </w:p>
    <w:p w:rsidR="005A06EC" w:rsidRPr="00EE0402" w:rsidRDefault="005A06EC" w:rsidP="00DC0BCB">
      <w:pPr>
        <w:shd w:val="clear" w:color="auto" w:fill="FFFFFF"/>
        <w:spacing w:line="240" w:lineRule="auto"/>
        <w:ind w:firstLine="567"/>
        <w:jc w:val="both"/>
        <w:rPr>
          <w:szCs w:val="28"/>
        </w:rPr>
      </w:pPr>
    </w:p>
    <w:p w:rsidR="00EE0402" w:rsidRDefault="005A06EC" w:rsidP="00EE0402">
      <w:pPr>
        <w:pStyle w:val="31"/>
        <w:spacing w:before="0"/>
        <w:ind w:firstLine="709"/>
        <w:rPr>
          <w:szCs w:val="28"/>
        </w:rPr>
      </w:pPr>
      <w:bookmarkStart w:id="1" w:name="m3"/>
      <w:bookmarkEnd w:id="1"/>
      <w:r w:rsidRPr="00EE0402">
        <w:rPr>
          <w:szCs w:val="28"/>
          <w:lang w:val="en-US"/>
        </w:rPr>
        <w:t>VI</w:t>
      </w:r>
      <w:r w:rsidR="00DC0BCB" w:rsidRPr="00EE0402">
        <w:rPr>
          <w:szCs w:val="28"/>
          <w:lang w:val="en-US"/>
        </w:rPr>
        <w:t>I</w:t>
      </w:r>
      <w:r w:rsidR="00DC0BCB" w:rsidRPr="00EE0402">
        <w:rPr>
          <w:szCs w:val="28"/>
        </w:rPr>
        <w:t>. Материально-техническое обеспечение</w:t>
      </w:r>
    </w:p>
    <w:p w:rsidR="00DC0BCB" w:rsidRPr="00EE0402" w:rsidRDefault="00DC0BCB" w:rsidP="00EE0402">
      <w:pPr>
        <w:pStyle w:val="31"/>
        <w:spacing w:before="0"/>
        <w:ind w:firstLine="709"/>
        <w:rPr>
          <w:szCs w:val="28"/>
        </w:rPr>
      </w:pPr>
      <w:r w:rsidRPr="00EE0402">
        <w:rPr>
          <w:szCs w:val="28"/>
        </w:rPr>
        <w:t xml:space="preserve">образовательного </w:t>
      </w:r>
      <w:r w:rsidR="00EE0402">
        <w:rPr>
          <w:szCs w:val="28"/>
        </w:rPr>
        <w:t>п</w:t>
      </w:r>
      <w:r w:rsidRPr="00EE0402">
        <w:rPr>
          <w:szCs w:val="28"/>
        </w:rPr>
        <w:t>роцесса</w:t>
      </w:r>
      <w:r w:rsidR="00EE0402">
        <w:rPr>
          <w:szCs w:val="28"/>
        </w:rPr>
        <w:t>.</w:t>
      </w:r>
    </w:p>
    <w:p w:rsidR="00DC0BCB" w:rsidRPr="00EE0402" w:rsidRDefault="00DC0BCB" w:rsidP="00DC0BCB">
      <w:pPr>
        <w:spacing w:line="240" w:lineRule="auto"/>
        <w:ind w:firstLine="284"/>
        <w:jc w:val="both"/>
        <w:rPr>
          <w:szCs w:val="28"/>
        </w:rPr>
      </w:pPr>
      <w:r w:rsidRPr="00EE0402">
        <w:rPr>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DC0BCB" w:rsidRPr="00EE0402" w:rsidRDefault="00DC0BCB" w:rsidP="00DC0BCB">
      <w:pPr>
        <w:spacing w:line="240" w:lineRule="auto"/>
        <w:ind w:firstLine="284"/>
        <w:jc w:val="both"/>
        <w:rPr>
          <w:szCs w:val="28"/>
        </w:rPr>
      </w:pPr>
      <w:r w:rsidRPr="00EE0402">
        <w:rPr>
          <w:szCs w:val="28"/>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DC0BCB" w:rsidRPr="00EE0402" w:rsidRDefault="00DC0BCB" w:rsidP="00DC0BCB">
      <w:pPr>
        <w:spacing w:line="240" w:lineRule="auto"/>
        <w:ind w:firstLine="284"/>
        <w:jc w:val="both"/>
        <w:rPr>
          <w:szCs w:val="28"/>
        </w:rPr>
      </w:pPr>
      <w:r w:rsidRPr="00EE0402">
        <w:rPr>
          <w:szCs w:val="28"/>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DC0BCB" w:rsidRPr="00EE0402" w:rsidRDefault="00DC0BCB" w:rsidP="00DC0BCB">
      <w:pPr>
        <w:spacing w:line="240" w:lineRule="auto"/>
        <w:ind w:firstLine="284"/>
        <w:jc w:val="both"/>
        <w:rPr>
          <w:szCs w:val="28"/>
        </w:rPr>
      </w:pPr>
      <w:r w:rsidRPr="00EE0402">
        <w:rPr>
          <w:szCs w:val="28"/>
        </w:rPr>
        <w:t xml:space="preserve">В связи с этим главную роль играют средства обучения, включающие </w:t>
      </w:r>
      <w:r w:rsidRPr="00EE0402">
        <w:rPr>
          <w:b/>
          <w:szCs w:val="28"/>
        </w:rPr>
        <w:t>наглядные пособия</w:t>
      </w:r>
      <w:r w:rsidRPr="00EE0402">
        <w:rPr>
          <w:szCs w:val="28"/>
        </w:rPr>
        <w:t xml:space="preserve">: </w:t>
      </w:r>
    </w:p>
    <w:p w:rsidR="00DC0BCB" w:rsidRPr="00EE0402" w:rsidRDefault="00DC0BCB" w:rsidP="00DC0BCB">
      <w:pPr>
        <w:spacing w:line="240" w:lineRule="auto"/>
        <w:ind w:firstLine="284"/>
        <w:jc w:val="both"/>
        <w:rPr>
          <w:szCs w:val="28"/>
        </w:rPr>
      </w:pPr>
      <w:r w:rsidRPr="00EE0402">
        <w:rPr>
          <w:szCs w:val="28"/>
        </w:rPr>
        <w:t xml:space="preserve">1) </w:t>
      </w:r>
      <w:r w:rsidRPr="00EE0402">
        <w:rPr>
          <w:i/>
          <w:szCs w:val="28"/>
        </w:rPr>
        <w:t>натуральные пособия</w:t>
      </w:r>
      <w:r w:rsidRPr="00EE0402">
        <w:rPr>
          <w:szCs w:val="28"/>
        </w:rPr>
        <w:t xml:space="preserve"> (реальные объекты живой и неживой природы, объекты-заместители); </w:t>
      </w:r>
    </w:p>
    <w:p w:rsidR="00DC0BCB" w:rsidRPr="00EE0402" w:rsidRDefault="00DC0BCB" w:rsidP="00DC0BCB">
      <w:pPr>
        <w:spacing w:line="240" w:lineRule="auto"/>
        <w:ind w:firstLine="284"/>
        <w:jc w:val="both"/>
        <w:rPr>
          <w:szCs w:val="28"/>
        </w:rPr>
      </w:pPr>
      <w:r w:rsidRPr="00EE0402">
        <w:rPr>
          <w:szCs w:val="28"/>
        </w:rPr>
        <w:t xml:space="preserve">2) </w:t>
      </w:r>
      <w:r w:rsidRPr="00EE0402">
        <w:rPr>
          <w:i/>
          <w:szCs w:val="28"/>
        </w:rPr>
        <w:t>изобразительные наглядные пособ</w:t>
      </w:r>
      <w:r w:rsidRPr="00EE0402">
        <w:rPr>
          <w:szCs w:val="28"/>
        </w:rPr>
        <w:t>ия (рисунки, схематические рисунки, схемы, таблицы).</w:t>
      </w:r>
    </w:p>
    <w:p w:rsidR="00DC0BCB" w:rsidRPr="00EE0402" w:rsidRDefault="00DC0BCB" w:rsidP="00DC0BCB">
      <w:pPr>
        <w:spacing w:line="240" w:lineRule="auto"/>
        <w:ind w:firstLine="284"/>
        <w:jc w:val="both"/>
        <w:rPr>
          <w:szCs w:val="28"/>
        </w:rPr>
      </w:pPr>
      <w:r w:rsidRPr="00EE0402">
        <w:rPr>
          <w:szCs w:val="28"/>
        </w:rPr>
        <w:t xml:space="preserve">Другим средством наглядности служит оборудование для </w:t>
      </w:r>
      <w:r w:rsidRPr="00EE0402">
        <w:rPr>
          <w:b/>
          <w:szCs w:val="28"/>
        </w:rPr>
        <w:t>мультимедийных демонстраций</w:t>
      </w:r>
      <w:r w:rsidRPr="00EE0402">
        <w:rPr>
          <w:szCs w:val="28"/>
        </w:rPr>
        <w:t xml:space="preserve"> (</w:t>
      </w:r>
      <w:r w:rsidRPr="00EE0402">
        <w:rPr>
          <w:i/>
          <w:szCs w:val="28"/>
        </w:rPr>
        <w:t>компьютер, медиапроектор,  DVD-проектор,  видеомагнитофон</w:t>
      </w:r>
      <w:r w:rsidRPr="00EE0402">
        <w:rPr>
          <w:szCs w:val="28"/>
        </w:rPr>
        <w:t xml:space="preserve">  и др.). Оно благодаря Интернету и единой коллекции цифровых образовательных ресурсов (например, </w:t>
      </w:r>
      <w:hyperlink r:id="rId10" w:history="1">
        <w:r w:rsidRPr="00EE0402">
          <w:rPr>
            <w:rStyle w:val="af4"/>
            <w:szCs w:val="28"/>
          </w:rPr>
          <w:t>http://school-collection.edu.ru/</w:t>
        </w:r>
      </w:hyperlink>
      <w:r w:rsidRPr="00EE0402">
        <w:rPr>
          <w:szCs w:val="28"/>
        </w:rPr>
        <w:t>) позволяет обеспечить наглядный образ к подавляющему большинству тем курса «Математика».</w:t>
      </w:r>
    </w:p>
    <w:p w:rsidR="00DC0BCB" w:rsidRPr="00EE0402" w:rsidRDefault="00DC0BCB" w:rsidP="00DC0BCB">
      <w:pPr>
        <w:spacing w:line="240" w:lineRule="auto"/>
        <w:ind w:firstLine="284"/>
        <w:jc w:val="both"/>
        <w:rPr>
          <w:szCs w:val="28"/>
        </w:rPr>
      </w:pPr>
      <w:r w:rsidRPr="00EE0402">
        <w:rPr>
          <w:szCs w:val="28"/>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EE0402">
        <w:rPr>
          <w:b/>
          <w:szCs w:val="28"/>
        </w:rPr>
        <w:t xml:space="preserve">разнообразные действия с изучаемыми </w:t>
      </w:r>
      <w:r w:rsidRPr="00EE0402">
        <w:rPr>
          <w:b/>
          <w:szCs w:val="28"/>
        </w:rPr>
        <w:lastRenderedPageBreak/>
        <w:t>объектами</w:t>
      </w:r>
      <w:r w:rsidRPr="00EE0402">
        <w:rPr>
          <w:szCs w:val="28"/>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EE0402">
        <w:rPr>
          <w:i/>
          <w:szCs w:val="28"/>
        </w:rPr>
        <w:t>объекты для выполнения предметных действий, а также разнообразный раздаточный материал</w:t>
      </w:r>
      <w:r w:rsidRPr="00EE0402">
        <w:rPr>
          <w:szCs w:val="28"/>
        </w:rPr>
        <w:t>.</w:t>
      </w:r>
    </w:p>
    <w:p w:rsidR="00DC0BCB" w:rsidRPr="00EE0402" w:rsidRDefault="00DC0BCB" w:rsidP="00DC0BCB">
      <w:pPr>
        <w:spacing w:line="240" w:lineRule="auto"/>
        <w:ind w:firstLine="284"/>
        <w:jc w:val="both"/>
        <w:rPr>
          <w:szCs w:val="28"/>
        </w:rPr>
      </w:pPr>
      <w:r w:rsidRPr="00EE0402">
        <w:rPr>
          <w:i/>
          <w:szCs w:val="28"/>
        </w:rPr>
        <w:t>Раздаточный материал</w:t>
      </w:r>
      <w:r w:rsidRPr="00EE0402">
        <w:rPr>
          <w:szCs w:val="28"/>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DC0BCB" w:rsidRPr="00EE0402" w:rsidRDefault="00DC0BCB" w:rsidP="00DC0BCB">
      <w:pPr>
        <w:spacing w:line="240" w:lineRule="auto"/>
        <w:ind w:firstLine="284"/>
        <w:jc w:val="both"/>
        <w:rPr>
          <w:i/>
          <w:szCs w:val="28"/>
        </w:rPr>
      </w:pPr>
      <w:r w:rsidRPr="00EE0402">
        <w:rPr>
          <w:szCs w:val="28"/>
        </w:rPr>
        <w:t xml:space="preserve">В ходе изучения курса «Математика» младшие школьники на доступном для них уровне овладевают </w:t>
      </w:r>
      <w:r w:rsidRPr="00EE0402">
        <w:rPr>
          <w:b/>
          <w:szCs w:val="28"/>
        </w:rPr>
        <w:t>методами познания</w:t>
      </w:r>
      <w:r w:rsidRPr="00EE0402">
        <w:rPr>
          <w:szCs w:val="28"/>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EE0402">
        <w:rPr>
          <w:i/>
          <w:szCs w:val="28"/>
        </w:rPr>
        <w:t>измерительными приборами</w:t>
      </w:r>
      <w:r w:rsidRPr="00EE0402">
        <w:rPr>
          <w:szCs w:val="28"/>
        </w:rPr>
        <w:t xml:space="preserve">: </w:t>
      </w:r>
      <w:r w:rsidRPr="00EE0402">
        <w:rPr>
          <w:i/>
          <w:szCs w:val="28"/>
        </w:rPr>
        <w:t>весами, часами и их моделями, сантиметровыми линейками и т.д.</w:t>
      </w:r>
    </w:p>
    <w:p w:rsidR="00DC0BCB" w:rsidRPr="00EE0402" w:rsidRDefault="00DC0BCB" w:rsidP="00DC0BCB">
      <w:pPr>
        <w:spacing w:line="240" w:lineRule="auto"/>
        <w:ind w:firstLine="284"/>
        <w:jc w:val="both"/>
        <w:rPr>
          <w:i/>
          <w:szCs w:val="28"/>
        </w:rPr>
      </w:pPr>
    </w:p>
    <w:p w:rsidR="00DC0BCB" w:rsidRPr="00EE0402" w:rsidRDefault="00DC0BCB" w:rsidP="00DC0BCB">
      <w:pPr>
        <w:spacing w:line="240" w:lineRule="auto"/>
        <w:ind w:firstLine="284"/>
        <w:rPr>
          <w:szCs w:val="28"/>
        </w:rPr>
      </w:pPr>
    </w:p>
    <w:p w:rsidR="00DC0BCB" w:rsidRPr="00EE0402" w:rsidRDefault="00DC0BCB" w:rsidP="00DC0BCB">
      <w:pPr>
        <w:spacing w:line="240" w:lineRule="auto"/>
        <w:ind w:firstLine="284"/>
        <w:rPr>
          <w:szCs w:val="28"/>
        </w:rPr>
      </w:pPr>
    </w:p>
    <w:p w:rsidR="00222452" w:rsidRPr="00EE0402" w:rsidRDefault="00AE61B9" w:rsidP="005A06EC">
      <w:pPr>
        <w:spacing w:line="240" w:lineRule="auto"/>
        <w:ind w:firstLine="0"/>
        <w:rPr>
          <w:szCs w:val="28"/>
        </w:rPr>
      </w:pPr>
    </w:p>
    <w:sectPr w:rsidR="00222452" w:rsidRPr="00EE0402" w:rsidSect="003D4E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B7" w:rsidRDefault="00F776B7" w:rsidP="00DC0BCB">
      <w:pPr>
        <w:spacing w:line="240" w:lineRule="auto"/>
      </w:pPr>
      <w:r>
        <w:separator/>
      </w:r>
    </w:p>
  </w:endnote>
  <w:endnote w:type="continuationSeparator" w:id="0">
    <w:p w:rsidR="00F776B7" w:rsidRDefault="00F776B7" w:rsidP="00DC0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B7" w:rsidRDefault="00F776B7" w:rsidP="00DC0BCB">
      <w:pPr>
        <w:spacing w:line="240" w:lineRule="auto"/>
      </w:pPr>
      <w:r>
        <w:separator/>
      </w:r>
    </w:p>
  </w:footnote>
  <w:footnote w:type="continuationSeparator" w:id="0">
    <w:p w:rsidR="00F776B7" w:rsidRDefault="00F776B7" w:rsidP="00DC0B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14">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4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5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56"/>
  </w:num>
  <w:num w:numId="4">
    <w:abstractNumId w:val="19"/>
  </w:num>
  <w:num w:numId="5">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57"/>
  </w:num>
  <w:num w:numId="11">
    <w:abstractNumId w:val="57"/>
    <w:lvlOverride w:ilvl="0">
      <w:lvl w:ilvl="0">
        <w:start w:val="4"/>
        <w:numFmt w:val="decimal"/>
        <w:lvlText w:val="%1)"/>
        <w:legacy w:legacy="1" w:legacySpace="0" w:legacyIndent="225"/>
        <w:lvlJc w:val="left"/>
        <w:rPr>
          <w:rFonts w:ascii="Times New Roman" w:hAnsi="Times New Roman" w:cs="Times New Roman" w:hint="default"/>
        </w:rPr>
      </w:lvl>
    </w:lvlOverride>
  </w:num>
  <w:num w:numId="12">
    <w:abstractNumId w:val="43"/>
  </w:num>
  <w:num w:numId="13">
    <w:abstractNumId w:val="13"/>
  </w:num>
  <w:num w:numId="14">
    <w:abstractNumId w:val="54"/>
  </w:num>
  <w:num w:numId="15">
    <w:abstractNumId w:val="36"/>
  </w:num>
  <w:num w:numId="16">
    <w:abstractNumId w:val="17"/>
  </w:num>
  <w:num w:numId="17">
    <w:abstractNumId w:val="52"/>
  </w:num>
  <w:num w:numId="18">
    <w:abstractNumId w:val="39"/>
  </w:num>
  <w:num w:numId="19">
    <w:abstractNumId w:val="41"/>
  </w:num>
  <w:num w:numId="20">
    <w:abstractNumId w:val="61"/>
  </w:num>
  <w:num w:numId="21">
    <w:abstractNumId w:val="47"/>
  </w:num>
  <w:num w:numId="22">
    <w:abstractNumId w:val="40"/>
  </w:num>
  <w:num w:numId="23">
    <w:abstractNumId w:val="48"/>
  </w:num>
  <w:num w:numId="24">
    <w:abstractNumId w:val="28"/>
  </w:num>
  <w:num w:numId="25">
    <w:abstractNumId w:val="55"/>
  </w:num>
  <w:num w:numId="26">
    <w:abstractNumId w:val="8"/>
  </w:num>
  <w:num w:numId="27">
    <w:abstractNumId w:val="6"/>
  </w:num>
  <w:num w:numId="28">
    <w:abstractNumId w:val="30"/>
  </w:num>
  <w:num w:numId="29">
    <w:abstractNumId w:val="2"/>
  </w:num>
  <w:num w:numId="30">
    <w:abstractNumId w:val="15"/>
  </w:num>
  <w:num w:numId="31">
    <w:abstractNumId w:val="44"/>
  </w:num>
  <w:num w:numId="32">
    <w:abstractNumId w:val="63"/>
  </w:num>
  <w:num w:numId="33">
    <w:abstractNumId w:val="49"/>
  </w:num>
  <w:num w:numId="34">
    <w:abstractNumId w:val="27"/>
  </w:num>
  <w:num w:numId="35">
    <w:abstractNumId w:val="16"/>
  </w:num>
  <w:num w:numId="36">
    <w:abstractNumId w:val="20"/>
  </w:num>
  <w:num w:numId="37">
    <w:abstractNumId w:val="60"/>
  </w:num>
  <w:num w:numId="38">
    <w:abstractNumId w:val="5"/>
  </w:num>
  <w:num w:numId="39">
    <w:abstractNumId w:val="22"/>
  </w:num>
  <w:num w:numId="40">
    <w:abstractNumId w:val="4"/>
  </w:num>
  <w:num w:numId="41">
    <w:abstractNumId w:val="62"/>
  </w:num>
  <w:num w:numId="42">
    <w:abstractNumId w:val="38"/>
  </w:num>
  <w:num w:numId="43">
    <w:abstractNumId w:val="45"/>
  </w:num>
  <w:num w:numId="44">
    <w:abstractNumId w:val="24"/>
  </w:num>
  <w:num w:numId="45">
    <w:abstractNumId w:val="31"/>
  </w:num>
  <w:num w:numId="46">
    <w:abstractNumId w:val="58"/>
  </w:num>
  <w:num w:numId="47">
    <w:abstractNumId w:val="1"/>
  </w:num>
  <w:num w:numId="48">
    <w:abstractNumId w:val="64"/>
  </w:num>
  <w:num w:numId="49">
    <w:abstractNumId w:val="34"/>
  </w:num>
  <w:num w:numId="50">
    <w:abstractNumId w:val="3"/>
  </w:num>
  <w:num w:numId="51">
    <w:abstractNumId w:val="51"/>
  </w:num>
  <w:num w:numId="52">
    <w:abstractNumId w:val="50"/>
  </w:num>
  <w:num w:numId="53">
    <w:abstractNumId w:val="67"/>
  </w:num>
  <w:num w:numId="54">
    <w:abstractNumId w:val="21"/>
  </w:num>
  <w:num w:numId="55">
    <w:abstractNumId w:val="65"/>
  </w:num>
  <w:num w:numId="56">
    <w:abstractNumId w:val="14"/>
  </w:num>
  <w:num w:numId="57">
    <w:abstractNumId w:val="11"/>
  </w:num>
  <w:num w:numId="58">
    <w:abstractNumId w:val="10"/>
  </w:num>
  <w:num w:numId="59">
    <w:abstractNumId w:val="35"/>
  </w:num>
  <w:num w:numId="60">
    <w:abstractNumId w:val="53"/>
  </w:num>
  <w:num w:numId="61">
    <w:abstractNumId w:val="25"/>
  </w:num>
  <w:num w:numId="62">
    <w:abstractNumId w:val="9"/>
  </w:num>
  <w:num w:numId="63">
    <w:abstractNumId w:val="12"/>
  </w:num>
  <w:num w:numId="64">
    <w:abstractNumId w:val="66"/>
  </w:num>
  <w:num w:numId="65">
    <w:abstractNumId w:val="42"/>
  </w:num>
  <w:num w:numId="66">
    <w:abstractNumId w:val="37"/>
  </w:num>
  <w:num w:numId="67">
    <w:abstractNumId w:val="33"/>
  </w:num>
  <w:num w:numId="68">
    <w:abstractNumId w:val="26"/>
  </w:num>
  <w:num w:numId="69">
    <w:abstractNumId w:val="23"/>
  </w:num>
  <w:num w:numId="70">
    <w:abstractNumId w:val="32"/>
  </w:num>
  <w:num w:numId="71">
    <w:abstractNumId w:val="29"/>
  </w:num>
  <w:num w:numId="72">
    <w:abstractNumId w:val="18"/>
  </w:num>
  <w:num w:numId="73">
    <w:abstractNumId w:val="59"/>
  </w:num>
  <w:num w:numId="74">
    <w:abstractNumId w:val="46"/>
  </w:num>
  <w:num w:numId="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5"/>
    <w:rsid w:val="002549EB"/>
    <w:rsid w:val="002F3E52"/>
    <w:rsid w:val="002F411C"/>
    <w:rsid w:val="005A06EC"/>
    <w:rsid w:val="00663174"/>
    <w:rsid w:val="0079653B"/>
    <w:rsid w:val="00835CBA"/>
    <w:rsid w:val="00907F39"/>
    <w:rsid w:val="00AD0F1A"/>
    <w:rsid w:val="00AD5E55"/>
    <w:rsid w:val="00AE61B9"/>
    <w:rsid w:val="00B0549D"/>
    <w:rsid w:val="00DC0BCB"/>
    <w:rsid w:val="00EE0402"/>
    <w:rsid w:val="00F776B7"/>
    <w:rsid w:val="00F8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CB"/>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DC0BCB"/>
    <w:pPr>
      <w:keepNext/>
      <w:widowControl/>
      <w:overflowPunct/>
      <w:autoSpaceDE/>
      <w:autoSpaceDN/>
      <w:adjustRightInd/>
      <w:spacing w:line="240" w:lineRule="auto"/>
      <w:ind w:firstLine="0"/>
      <w:textAlignment w:val="auto"/>
      <w:outlineLvl w:val="0"/>
    </w:pPr>
    <w:rPr>
      <w:b/>
      <w:bCs/>
      <w:sz w:val="24"/>
      <w:szCs w:val="24"/>
    </w:rPr>
  </w:style>
  <w:style w:type="paragraph" w:styleId="2">
    <w:name w:val="heading 2"/>
    <w:basedOn w:val="a"/>
    <w:next w:val="a"/>
    <w:link w:val="20"/>
    <w:qFormat/>
    <w:rsid w:val="00DC0BCB"/>
    <w:pPr>
      <w:keepNext/>
      <w:widowControl/>
      <w:overflowPunct/>
      <w:autoSpaceDE/>
      <w:autoSpaceDN/>
      <w:adjustRightInd/>
      <w:spacing w:before="240" w:after="60" w:line="240" w:lineRule="auto"/>
      <w:ind w:firstLine="0"/>
      <w:textAlignment w:val="auto"/>
      <w:outlineLvl w:val="1"/>
    </w:pPr>
    <w:rPr>
      <w:rFonts w:ascii="Arial" w:eastAsia="SimSun" w:hAnsi="Arial" w:cs="Arial"/>
      <w:b/>
      <w:bCs/>
      <w:i/>
      <w:iCs/>
      <w:szCs w:val="28"/>
      <w:lang w:eastAsia="zh-CN"/>
    </w:rPr>
  </w:style>
  <w:style w:type="paragraph" w:styleId="3">
    <w:name w:val="heading 3"/>
    <w:basedOn w:val="a"/>
    <w:next w:val="a"/>
    <w:link w:val="30"/>
    <w:uiPriority w:val="9"/>
    <w:qFormat/>
    <w:rsid w:val="00DC0BC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C0BC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BC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C0BCB"/>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DC0B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C0BCB"/>
    <w:rPr>
      <w:rFonts w:ascii="Calibri" w:eastAsia="Times New Roman" w:hAnsi="Calibri" w:cs="Times New Roman"/>
      <w:b/>
      <w:bCs/>
      <w:sz w:val="28"/>
      <w:szCs w:val="28"/>
      <w:lang w:eastAsia="ru-RU"/>
    </w:rPr>
  </w:style>
  <w:style w:type="paragraph" w:styleId="a3">
    <w:name w:val="footnote text"/>
    <w:basedOn w:val="a"/>
    <w:link w:val="a4"/>
    <w:semiHidden/>
    <w:rsid w:val="00DC0BCB"/>
    <w:rPr>
      <w:sz w:val="20"/>
    </w:rPr>
  </w:style>
  <w:style w:type="character" w:customStyle="1" w:styleId="a4">
    <w:name w:val="Текст сноски Знак"/>
    <w:basedOn w:val="a0"/>
    <w:link w:val="a3"/>
    <w:semiHidden/>
    <w:rsid w:val="00DC0BCB"/>
    <w:rPr>
      <w:rFonts w:ascii="Times New Roman" w:eastAsia="Times New Roman" w:hAnsi="Times New Roman" w:cs="Times New Roman"/>
      <w:sz w:val="20"/>
      <w:szCs w:val="20"/>
      <w:lang w:eastAsia="ru-RU"/>
    </w:rPr>
  </w:style>
  <w:style w:type="character" w:styleId="a5">
    <w:name w:val="footnote reference"/>
    <w:basedOn w:val="a0"/>
    <w:semiHidden/>
    <w:rsid w:val="00DC0BCB"/>
    <w:rPr>
      <w:sz w:val="20"/>
      <w:vertAlign w:val="superscript"/>
    </w:rPr>
  </w:style>
  <w:style w:type="paragraph" w:styleId="a6">
    <w:name w:val="Normal (Web)"/>
    <w:basedOn w:val="a"/>
    <w:rsid w:val="00DC0BCB"/>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DC0BCB"/>
    <w:pPr>
      <w:spacing w:before="240" w:line="240" w:lineRule="auto"/>
      <w:ind w:firstLine="0"/>
      <w:jc w:val="center"/>
    </w:pPr>
    <w:rPr>
      <w:b/>
    </w:rPr>
  </w:style>
  <w:style w:type="character" w:styleId="a7">
    <w:name w:val="annotation reference"/>
    <w:basedOn w:val="a0"/>
    <w:semiHidden/>
    <w:rsid w:val="00DC0BCB"/>
    <w:rPr>
      <w:sz w:val="16"/>
      <w:szCs w:val="16"/>
    </w:rPr>
  </w:style>
  <w:style w:type="paragraph" w:styleId="a8">
    <w:name w:val="annotation text"/>
    <w:basedOn w:val="a"/>
    <w:link w:val="a9"/>
    <w:semiHidden/>
    <w:rsid w:val="00DC0BCB"/>
    <w:pPr>
      <w:widowControl/>
      <w:overflowPunct/>
      <w:autoSpaceDE/>
      <w:autoSpaceDN/>
      <w:adjustRightInd/>
      <w:spacing w:line="240" w:lineRule="auto"/>
      <w:ind w:firstLine="567"/>
      <w:jc w:val="both"/>
      <w:textAlignment w:val="auto"/>
    </w:pPr>
    <w:rPr>
      <w:sz w:val="20"/>
    </w:rPr>
  </w:style>
  <w:style w:type="character" w:customStyle="1" w:styleId="a9">
    <w:name w:val="Текст примечания Знак"/>
    <w:basedOn w:val="a0"/>
    <w:link w:val="a8"/>
    <w:semiHidden/>
    <w:rsid w:val="00DC0BC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C0BC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0BCB"/>
    <w:rPr>
      <w:rFonts w:ascii="Tahoma" w:eastAsia="Times New Roman" w:hAnsi="Tahoma" w:cs="Tahoma"/>
      <w:sz w:val="16"/>
      <w:szCs w:val="16"/>
      <w:lang w:eastAsia="ru-RU"/>
    </w:rPr>
  </w:style>
  <w:style w:type="paragraph" w:styleId="ac">
    <w:name w:val="Body Text"/>
    <w:basedOn w:val="a"/>
    <w:link w:val="ad"/>
    <w:rsid w:val="00DC0BCB"/>
    <w:pPr>
      <w:widowControl/>
      <w:overflowPunct/>
      <w:adjustRightInd/>
      <w:spacing w:line="240" w:lineRule="auto"/>
      <w:ind w:firstLine="0"/>
      <w:jc w:val="both"/>
      <w:textAlignment w:val="auto"/>
    </w:pPr>
    <w:rPr>
      <w:rFonts w:eastAsia="MS Mincho"/>
      <w:sz w:val="24"/>
      <w:szCs w:val="24"/>
      <w:lang w:eastAsia="ja-JP"/>
    </w:rPr>
  </w:style>
  <w:style w:type="character" w:customStyle="1" w:styleId="ad">
    <w:name w:val="Основной текст Знак"/>
    <w:basedOn w:val="a0"/>
    <w:link w:val="ac"/>
    <w:rsid w:val="00DC0BCB"/>
    <w:rPr>
      <w:rFonts w:ascii="Times New Roman" w:eastAsia="MS Mincho" w:hAnsi="Times New Roman" w:cs="Times New Roman"/>
      <w:sz w:val="24"/>
      <w:szCs w:val="24"/>
      <w:lang w:eastAsia="ja-JP"/>
    </w:rPr>
  </w:style>
  <w:style w:type="paragraph" w:customStyle="1" w:styleId="21">
    <w:name w:val="текст 2 кл"/>
    <w:basedOn w:val="a"/>
    <w:rsid w:val="00DC0BCB"/>
    <w:pPr>
      <w:overflowPunct/>
      <w:adjustRightInd/>
      <w:spacing w:line="330" w:lineRule="exact"/>
      <w:ind w:firstLine="720"/>
      <w:textAlignment w:val="auto"/>
    </w:pPr>
    <w:rPr>
      <w:rFonts w:eastAsia="MS Mincho"/>
      <w:sz w:val="30"/>
      <w:szCs w:val="30"/>
      <w:lang w:eastAsia="ja-JP"/>
    </w:rPr>
  </w:style>
  <w:style w:type="paragraph" w:styleId="ae">
    <w:name w:val="header"/>
    <w:basedOn w:val="a"/>
    <w:link w:val="af"/>
    <w:rsid w:val="00DC0BCB"/>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f">
    <w:name w:val="Верхний колонтитул Знак"/>
    <w:basedOn w:val="a0"/>
    <w:link w:val="ae"/>
    <w:rsid w:val="00DC0BCB"/>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C0BCB"/>
    <w:pPr>
      <w:spacing w:after="120"/>
      <w:ind w:left="283"/>
    </w:pPr>
    <w:rPr>
      <w:sz w:val="16"/>
      <w:szCs w:val="16"/>
    </w:rPr>
  </w:style>
  <w:style w:type="character" w:customStyle="1" w:styleId="33">
    <w:name w:val="Основной текст с отступом 3 Знак"/>
    <w:basedOn w:val="a0"/>
    <w:link w:val="32"/>
    <w:uiPriority w:val="99"/>
    <w:semiHidden/>
    <w:rsid w:val="00DC0BCB"/>
    <w:rPr>
      <w:rFonts w:ascii="Times New Roman" w:eastAsia="Times New Roman" w:hAnsi="Times New Roman" w:cs="Times New Roman"/>
      <w:sz w:val="16"/>
      <w:szCs w:val="16"/>
      <w:lang w:eastAsia="ru-RU"/>
    </w:rPr>
  </w:style>
  <w:style w:type="paragraph" w:styleId="af0">
    <w:name w:val="Title"/>
    <w:basedOn w:val="a"/>
    <w:link w:val="af1"/>
    <w:qFormat/>
    <w:rsid w:val="00DC0BCB"/>
    <w:pPr>
      <w:widowControl/>
      <w:overflowPunct/>
      <w:autoSpaceDE/>
      <w:autoSpaceDN/>
      <w:adjustRightInd/>
      <w:spacing w:line="240" w:lineRule="auto"/>
      <w:ind w:firstLine="0"/>
      <w:jc w:val="center"/>
      <w:textAlignment w:val="auto"/>
    </w:pPr>
    <w:rPr>
      <w:b/>
      <w:bCs/>
      <w:sz w:val="24"/>
      <w:szCs w:val="24"/>
    </w:rPr>
  </w:style>
  <w:style w:type="character" w:customStyle="1" w:styleId="af1">
    <w:name w:val="Название Знак"/>
    <w:basedOn w:val="a0"/>
    <w:link w:val="af0"/>
    <w:rsid w:val="00DC0BCB"/>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DC0BCB"/>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DC0BCB"/>
    <w:rPr>
      <w:rFonts w:ascii="Times New Roman" w:eastAsia="Times New Roman" w:hAnsi="Times New Roman" w:cs="Times New Roman"/>
      <w:b/>
      <w:bCs/>
      <w:sz w:val="20"/>
      <w:szCs w:val="20"/>
      <w:lang w:eastAsia="ru-RU"/>
    </w:rPr>
  </w:style>
  <w:style w:type="character" w:styleId="af4">
    <w:name w:val="Hyperlink"/>
    <w:basedOn w:val="a0"/>
    <w:uiPriority w:val="99"/>
    <w:unhideWhenUsed/>
    <w:rsid w:val="00DC0BCB"/>
    <w:rPr>
      <w:color w:val="0000FF"/>
      <w:u w:val="single"/>
    </w:rPr>
  </w:style>
  <w:style w:type="paragraph" w:styleId="af5">
    <w:name w:val="endnote text"/>
    <w:basedOn w:val="a"/>
    <w:link w:val="af6"/>
    <w:uiPriority w:val="99"/>
    <w:semiHidden/>
    <w:unhideWhenUsed/>
    <w:rsid w:val="00DC0BCB"/>
    <w:rPr>
      <w:sz w:val="20"/>
    </w:rPr>
  </w:style>
  <w:style w:type="character" w:customStyle="1" w:styleId="af6">
    <w:name w:val="Текст концевой сноски Знак"/>
    <w:basedOn w:val="a0"/>
    <w:link w:val="af5"/>
    <w:uiPriority w:val="99"/>
    <w:semiHidden/>
    <w:rsid w:val="00DC0BCB"/>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DC0BCB"/>
    <w:rPr>
      <w:vertAlign w:val="superscript"/>
    </w:rPr>
  </w:style>
  <w:style w:type="paragraph" w:styleId="af8">
    <w:name w:val="Body Text Indent"/>
    <w:basedOn w:val="a"/>
    <w:link w:val="af9"/>
    <w:unhideWhenUsed/>
    <w:rsid w:val="00DC0BCB"/>
    <w:pPr>
      <w:spacing w:after="120"/>
      <w:ind w:left="283"/>
    </w:pPr>
  </w:style>
  <w:style w:type="character" w:customStyle="1" w:styleId="af9">
    <w:name w:val="Основной текст с отступом Знак"/>
    <w:basedOn w:val="a0"/>
    <w:link w:val="af8"/>
    <w:rsid w:val="00DC0BCB"/>
    <w:rPr>
      <w:rFonts w:ascii="Times New Roman" w:eastAsia="Times New Roman" w:hAnsi="Times New Roman" w:cs="Times New Roman"/>
      <w:sz w:val="28"/>
      <w:szCs w:val="20"/>
      <w:lang w:eastAsia="ru-RU"/>
    </w:rPr>
  </w:style>
  <w:style w:type="paragraph" w:customStyle="1" w:styleId="1-12">
    <w:name w:val="1-12 с отступом"/>
    <w:basedOn w:val="a"/>
    <w:rsid w:val="00DC0BCB"/>
    <w:rPr>
      <w:sz w:val="24"/>
    </w:rPr>
  </w:style>
  <w:style w:type="paragraph" w:customStyle="1" w:styleId="Style2">
    <w:name w:val="Style2"/>
    <w:basedOn w:val="a"/>
    <w:rsid w:val="00DC0BCB"/>
    <w:pPr>
      <w:overflowPunct/>
      <w:spacing w:line="240" w:lineRule="auto"/>
      <w:ind w:firstLine="0"/>
      <w:textAlignment w:val="auto"/>
    </w:pPr>
    <w:rPr>
      <w:rFonts w:ascii="Verdana" w:hAnsi="Verdana" w:cs="Verdana"/>
      <w:sz w:val="24"/>
      <w:szCs w:val="24"/>
    </w:rPr>
  </w:style>
  <w:style w:type="paragraph" w:customStyle="1" w:styleId="Style3">
    <w:name w:val="Style3"/>
    <w:basedOn w:val="a"/>
    <w:rsid w:val="00DC0BCB"/>
    <w:pPr>
      <w:overflowPunct/>
      <w:spacing w:line="240" w:lineRule="auto"/>
      <w:ind w:firstLine="0"/>
      <w:textAlignment w:val="auto"/>
    </w:pPr>
    <w:rPr>
      <w:rFonts w:ascii="Verdana" w:hAnsi="Verdana" w:cs="Verdana"/>
      <w:sz w:val="24"/>
      <w:szCs w:val="24"/>
    </w:rPr>
  </w:style>
  <w:style w:type="paragraph" w:customStyle="1" w:styleId="Style27">
    <w:name w:val="Style27"/>
    <w:basedOn w:val="a"/>
    <w:rsid w:val="00DC0BCB"/>
    <w:pPr>
      <w:overflowPunct/>
      <w:spacing w:line="240" w:lineRule="auto"/>
      <w:ind w:firstLine="0"/>
      <w:textAlignment w:val="auto"/>
    </w:pPr>
    <w:rPr>
      <w:rFonts w:ascii="Verdana" w:hAnsi="Verdana" w:cs="Verdana"/>
      <w:sz w:val="24"/>
      <w:szCs w:val="24"/>
    </w:rPr>
  </w:style>
  <w:style w:type="paragraph" w:customStyle="1" w:styleId="Style41">
    <w:name w:val="Style41"/>
    <w:basedOn w:val="a"/>
    <w:rsid w:val="00DC0BCB"/>
    <w:pPr>
      <w:overflowPunct/>
      <w:spacing w:line="240" w:lineRule="auto"/>
      <w:ind w:firstLine="0"/>
      <w:textAlignment w:val="auto"/>
    </w:pPr>
    <w:rPr>
      <w:rFonts w:ascii="Verdana" w:hAnsi="Verdana" w:cs="Verdana"/>
      <w:sz w:val="24"/>
      <w:szCs w:val="24"/>
    </w:rPr>
  </w:style>
  <w:style w:type="character" w:customStyle="1" w:styleId="FontStyle63">
    <w:name w:val="Font Style63"/>
    <w:basedOn w:val="a0"/>
    <w:rsid w:val="00DC0BCB"/>
    <w:rPr>
      <w:rFonts w:ascii="Times New Roman" w:hAnsi="Times New Roman" w:cs="Times New Roman"/>
      <w:b/>
      <w:bCs/>
      <w:i/>
      <w:iCs/>
      <w:sz w:val="22"/>
      <w:szCs w:val="22"/>
    </w:rPr>
  </w:style>
  <w:style w:type="character" w:customStyle="1" w:styleId="FontStyle68">
    <w:name w:val="Font Style68"/>
    <w:basedOn w:val="a0"/>
    <w:rsid w:val="00DC0BCB"/>
    <w:rPr>
      <w:rFonts w:ascii="Times New Roman" w:hAnsi="Times New Roman" w:cs="Times New Roman"/>
      <w:sz w:val="22"/>
      <w:szCs w:val="22"/>
    </w:rPr>
  </w:style>
  <w:style w:type="character" w:customStyle="1" w:styleId="FontStyle70">
    <w:name w:val="Font Style70"/>
    <w:basedOn w:val="a0"/>
    <w:rsid w:val="00DC0BCB"/>
    <w:rPr>
      <w:rFonts w:ascii="Times New Roman" w:hAnsi="Times New Roman" w:cs="Times New Roman"/>
      <w:i/>
      <w:iCs/>
      <w:sz w:val="22"/>
      <w:szCs w:val="22"/>
    </w:rPr>
  </w:style>
  <w:style w:type="paragraph" w:styleId="afa">
    <w:name w:val="footer"/>
    <w:basedOn w:val="a"/>
    <w:link w:val="afb"/>
    <w:rsid w:val="00DC0BCB"/>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fb">
    <w:name w:val="Нижний колонтитул Знак"/>
    <w:basedOn w:val="a0"/>
    <w:link w:val="afa"/>
    <w:rsid w:val="00DC0BCB"/>
    <w:rPr>
      <w:rFonts w:ascii="Times New Roman" w:eastAsia="Times New Roman" w:hAnsi="Times New Roman" w:cs="Times New Roman"/>
      <w:sz w:val="24"/>
      <w:szCs w:val="24"/>
      <w:lang w:eastAsia="ru-RU"/>
    </w:rPr>
  </w:style>
  <w:style w:type="character" w:styleId="afc">
    <w:name w:val="page number"/>
    <w:basedOn w:val="a0"/>
    <w:rsid w:val="00DC0BCB"/>
  </w:style>
  <w:style w:type="paragraph" w:styleId="afd">
    <w:name w:val="Plain Text"/>
    <w:basedOn w:val="a"/>
    <w:link w:val="afe"/>
    <w:rsid w:val="00DC0BCB"/>
    <w:pPr>
      <w:widowControl/>
      <w:overflowPunct/>
      <w:autoSpaceDE/>
      <w:autoSpaceDN/>
      <w:adjustRightInd/>
      <w:spacing w:line="240" w:lineRule="auto"/>
      <w:ind w:firstLine="0"/>
      <w:textAlignment w:val="auto"/>
    </w:pPr>
    <w:rPr>
      <w:rFonts w:ascii="Courier New" w:hAnsi="Courier New" w:cs="Courier New"/>
      <w:sz w:val="20"/>
    </w:rPr>
  </w:style>
  <w:style w:type="character" w:customStyle="1" w:styleId="afe">
    <w:name w:val="Текст Знак"/>
    <w:basedOn w:val="a0"/>
    <w:link w:val="afd"/>
    <w:rsid w:val="00DC0BCB"/>
    <w:rPr>
      <w:rFonts w:ascii="Courier New" w:eastAsia="Times New Roman" w:hAnsi="Courier New" w:cs="Courier New"/>
      <w:sz w:val="20"/>
      <w:szCs w:val="20"/>
      <w:lang w:eastAsia="ru-RU"/>
    </w:rPr>
  </w:style>
  <w:style w:type="table" w:styleId="aff">
    <w:name w:val="Table Grid"/>
    <w:basedOn w:val="a1"/>
    <w:rsid w:val="00DC0B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CB"/>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DC0BCB"/>
    <w:pPr>
      <w:keepNext/>
      <w:widowControl/>
      <w:overflowPunct/>
      <w:autoSpaceDE/>
      <w:autoSpaceDN/>
      <w:adjustRightInd/>
      <w:spacing w:line="240" w:lineRule="auto"/>
      <w:ind w:firstLine="0"/>
      <w:textAlignment w:val="auto"/>
      <w:outlineLvl w:val="0"/>
    </w:pPr>
    <w:rPr>
      <w:b/>
      <w:bCs/>
      <w:sz w:val="24"/>
      <w:szCs w:val="24"/>
    </w:rPr>
  </w:style>
  <w:style w:type="paragraph" w:styleId="2">
    <w:name w:val="heading 2"/>
    <w:basedOn w:val="a"/>
    <w:next w:val="a"/>
    <w:link w:val="20"/>
    <w:qFormat/>
    <w:rsid w:val="00DC0BCB"/>
    <w:pPr>
      <w:keepNext/>
      <w:widowControl/>
      <w:overflowPunct/>
      <w:autoSpaceDE/>
      <w:autoSpaceDN/>
      <w:adjustRightInd/>
      <w:spacing w:before="240" w:after="60" w:line="240" w:lineRule="auto"/>
      <w:ind w:firstLine="0"/>
      <w:textAlignment w:val="auto"/>
      <w:outlineLvl w:val="1"/>
    </w:pPr>
    <w:rPr>
      <w:rFonts w:ascii="Arial" w:eastAsia="SimSun" w:hAnsi="Arial" w:cs="Arial"/>
      <w:b/>
      <w:bCs/>
      <w:i/>
      <w:iCs/>
      <w:szCs w:val="28"/>
      <w:lang w:eastAsia="zh-CN"/>
    </w:rPr>
  </w:style>
  <w:style w:type="paragraph" w:styleId="3">
    <w:name w:val="heading 3"/>
    <w:basedOn w:val="a"/>
    <w:next w:val="a"/>
    <w:link w:val="30"/>
    <w:uiPriority w:val="9"/>
    <w:qFormat/>
    <w:rsid w:val="00DC0BC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C0BC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BC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C0BCB"/>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DC0B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C0BCB"/>
    <w:rPr>
      <w:rFonts w:ascii="Calibri" w:eastAsia="Times New Roman" w:hAnsi="Calibri" w:cs="Times New Roman"/>
      <w:b/>
      <w:bCs/>
      <w:sz w:val="28"/>
      <w:szCs w:val="28"/>
      <w:lang w:eastAsia="ru-RU"/>
    </w:rPr>
  </w:style>
  <w:style w:type="paragraph" w:styleId="a3">
    <w:name w:val="footnote text"/>
    <w:basedOn w:val="a"/>
    <w:link w:val="a4"/>
    <w:semiHidden/>
    <w:rsid w:val="00DC0BCB"/>
    <w:rPr>
      <w:sz w:val="20"/>
    </w:rPr>
  </w:style>
  <w:style w:type="character" w:customStyle="1" w:styleId="a4">
    <w:name w:val="Текст сноски Знак"/>
    <w:basedOn w:val="a0"/>
    <w:link w:val="a3"/>
    <w:semiHidden/>
    <w:rsid w:val="00DC0BCB"/>
    <w:rPr>
      <w:rFonts w:ascii="Times New Roman" w:eastAsia="Times New Roman" w:hAnsi="Times New Roman" w:cs="Times New Roman"/>
      <w:sz w:val="20"/>
      <w:szCs w:val="20"/>
      <w:lang w:eastAsia="ru-RU"/>
    </w:rPr>
  </w:style>
  <w:style w:type="character" w:styleId="a5">
    <w:name w:val="footnote reference"/>
    <w:basedOn w:val="a0"/>
    <w:semiHidden/>
    <w:rsid w:val="00DC0BCB"/>
    <w:rPr>
      <w:sz w:val="20"/>
      <w:vertAlign w:val="superscript"/>
    </w:rPr>
  </w:style>
  <w:style w:type="paragraph" w:styleId="a6">
    <w:name w:val="Normal (Web)"/>
    <w:basedOn w:val="a"/>
    <w:rsid w:val="00DC0BCB"/>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DC0BCB"/>
    <w:pPr>
      <w:spacing w:before="240" w:line="240" w:lineRule="auto"/>
      <w:ind w:firstLine="0"/>
      <w:jc w:val="center"/>
    </w:pPr>
    <w:rPr>
      <w:b/>
    </w:rPr>
  </w:style>
  <w:style w:type="character" w:styleId="a7">
    <w:name w:val="annotation reference"/>
    <w:basedOn w:val="a0"/>
    <w:semiHidden/>
    <w:rsid w:val="00DC0BCB"/>
    <w:rPr>
      <w:sz w:val="16"/>
      <w:szCs w:val="16"/>
    </w:rPr>
  </w:style>
  <w:style w:type="paragraph" w:styleId="a8">
    <w:name w:val="annotation text"/>
    <w:basedOn w:val="a"/>
    <w:link w:val="a9"/>
    <w:semiHidden/>
    <w:rsid w:val="00DC0BCB"/>
    <w:pPr>
      <w:widowControl/>
      <w:overflowPunct/>
      <w:autoSpaceDE/>
      <w:autoSpaceDN/>
      <w:adjustRightInd/>
      <w:spacing w:line="240" w:lineRule="auto"/>
      <w:ind w:firstLine="567"/>
      <w:jc w:val="both"/>
      <w:textAlignment w:val="auto"/>
    </w:pPr>
    <w:rPr>
      <w:sz w:val="20"/>
    </w:rPr>
  </w:style>
  <w:style w:type="character" w:customStyle="1" w:styleId="a9">
    <w:name w:val="Текст примечания Знак"/>
    <w:basedOn w:val="a0"/>
    <w:link w:val="a8"/>
    <w:semiHidden/>
    <w:rsid w:val="00DC0BC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C0BC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0BCB"/>
    <w:rPr>
      <w:rFonts w:ascii="Tahoma" w:eastAsia="Times New Roman" w:hAnsi="Tahoma" w:cs="Tahoma"/>
      <w:sz w:val="16"/>
      <w:szCs w:val="16"/>
      <w:lang w:eastAsia="ru-RU"/>
    </w:rPr>
  </w:style>
  <w:style w:type="paragraph" w:styleId="ac">
    <w:name w:val="Body Text"/>
    <w:basedOn w:val="a"/>
    <w:link w:val="ad"/>
    <w:rsid w:val="00DC0BCB"/>
    <w:pPr>
      <w:widowControl/>
      <w:overflowPunct/>
      <w:adjustRightInd/>
      <w:spacing w:line="240" w:lineRule="auto"/>
      <w:ind w:firstLine="0"/>
      <w:jc w:val="both"/>
      <w:textAlignment w:val="auto"/>
    </w:pPr>
    <w:rPr>
      <w:rFonts w:eastAsia="MS Mincho"/>
      <w:sz w:val="24"/>
      <w:szCs w:val="24"/>
      <w:lang w:eastAsia="ja-JP"/>
    </w:rPr>
  </w:style>
  <w:style w:type="character" w:customStyle="1" w:styleId="ad">
    <w:name w:val="Основной текст Знак"/>
    <w:basedOn w:val="a0"/>
    <w:link w:val="ac"/>
    <w:rsid w:val="00DC0BCB"/>
    <w:rPr>
      <w:rFonts w:ascii="Times New Roman" w:eastAsia="MS Mincho" w:hAnsi="Times New Roman" w:cs="Times New Roman"/>
      <w:sz w:val="24"/>
      <w:szCs w:val="24"/>
      <w:lang w:eastAsia="ja-JP"/>
    </w:rPr>
  </w:style>
  <w:style w:type="paragraph" w:customStyle="1" w:styleId="21">
    <w:name w:val="текст 2 кл"/>
    <w:basedOn w:val="a"/>
    <w:rsid w:val="00DC0BCB"/>
    <w:pPr>
      <w:overflowPunct/>
      <w:adjustRightInd/>
      <w:spacing w:line="330" w:lineRule="exact"/>
      <w:ind w:firstLine="720"/>
      <w:textAlignment w:val="auto"/>
    </w:pPr>
    <w:rPr>
      <w:rFonts w:eastAsia="MS Mincho"/>
      <w:sz w:val="30"/>
      <w:szCs w:val="30"/>
      <w:lang w:eastAsia="ja-JP"/>
    </w:rPr>
  </w:style>
  <w:style w:type="paragraph" w:styleId="ae">
    <w:name w:val="header"/>
    <w:basedOn w:val="a"/>
    <w:link w:val="af"/>
    <w:rsid w:val="00DC0BCB"/>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f">
    <w:name w:val="Верхний колонтитул Знак"/>
    <w:basedOn w:val="a0"/>
    <w:link w:val="ae"/>
    <w:rsid w:val="00DC0BCB"/>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C0BCB"/>
    <w:pPr>
      <w:spacing w:after="120"/>
      <w:ind w:left="283"/>
    </w:pPr>
    <w:rPr>
      <w:sz w:val="16"/>
      <w:szCs w:val="16"/>
    </w:rPr>
  </w:style>
  <w:style w:type="character" w:customStyle="1" w:styleId="33">
    <w:name w:val="Основной текст с отступом 3 Знак"/>
    <w:basedOn w:val="a0"/>
    <w:link w:val="32"/>
    <w:uiPriority w:val="99"/>
    <w:semiHidden/>
    <w:rsid w:val="00DC0BCB"/>
    <w:rPr>
      <w:rFonts w:ascii="Times New Roman" w:eastAsia="Times New Roman" w:hAnsi="Times New Roman" w:cs="Times New Roman"/>
      <w:sz w:val="16"/>
      <w:szCs w:val="16"/>
      <w:lang w:eastAsia="ru-RU"/>
    </w:rPr>
  </w:style>
  <w:style w:type="paragraph" w:styleId="af0">
    <w:name w:val="Title"/>
    <w:basedOn w:val="a"/>
    <w:link w:val="af1"/>
    <w:qFormat/>
    <w:rsid w:val="00DC0BCB"/>
    <w:pPr>
      <w:widowControl/>
      <w:overflowPunct/>
      <w:autoSpaceDE/>
      <w:autoSpaceDN/>
      <w:adjustRightInd/>
      <w:spacing w:line="240" w:lineRule="auto"/>
      <w:ind w:firstLine="0"/>
      <w:jc w:val="center"/>
      <w:textAlignment w:val="auto"/>
    </w:pPr>
    <w:rPr>
      <w:b/>
      <w:bCs/>
      <w:sz w:val="24"/>
      <w:szCs w:val="24"/>
    </w:rPr>
  </w:style>
  <w:style w:type="character" w:customStyle="1" w:styleId="af1">
    <w:name w:val="Название Знак"/>
    <w:basedOn w:val="a0"/>
    <w:link w:val="af0"/>
    <w:rsid w:val="00DC0BCB"/>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DC0BCB"/>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DC0BCB"/>
    <w:rPr>
      <w:rFonts w:ascii="Times New Roman" w:eastAsia="Times New Roman" w:hAnsi="Times New Roman" w:cs="Times New Roman"/>
      <w:b/>
      <w:bCs/>
      <w:sz w:val="20"/>
      <w:szCs w:val="20"/>
      <w:lang w:eastAsia="ru-RU"/>
    </w:rPr>
  </w:style>
  <w:style w:type="character" w:styleId="af4">
    <w:name w:val="Hyperlink"/>
    <w:basedOn w:val="a0"/>
    <w:uiPriority w:val="99"/>
    <w:unhideWhenUsed/>
    <w:rsid w:val="00DC0BCB"/>
    <w:rPr>
      <w:color w:val="0000FF"/>
      <w:u w:val="single"/>
    </w:rPr>
  </w:style>
  <w:style w:type="paragraph" w:styleId="af5">
    <w:name w:val="endnote text"/>
    <w:basedOn w:val="a"/>
    <w:link w:val="af6"/>
    <w:uiPriority w:val="99"/>
    <w:semiHidden/>
    <w:unhideWhenUsed/>
    <w:rsid w:val="00DC0BCB"/>
    <w:rPr>
      <w:sz w:val="20"/>
    </w:rPr>
  </w:style>
  <w:style w:type="character" w:customStyle="1" w:styleId="af6">
    <w:name w:val="Текст концевой сноски Знак"/>
    <w:basedOn w:val="a0"/>
    <w:link w:val="af5"/>
    <w:uiPriority w:val="99"/>
    <w:semiHidden/>
    <w:rsid w:val="00DC0BCB"/>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DC0BCB"/>
    <w:rPr>
      <w:vertAlign w:val="superscript"/>
    </w:rPr>
  </w:style>
  <w:style w:type="paragraph" w:styleId="af8">
    <w:name w:val="Body Text Indent"/>
    <w:basedOn w:val="a"/>
    <w:link w:val="af9"/>
    <w:unhideWhenUsed/>
    <w:rsid w:val="00DC0BCB"/>
    <w:pPr>
      <w:spacing w:after="120"/>
      <w:ind w:left="283"/>
    </w:pPr>
  </w:style>
  <w:style w:type="character" w:customStyle="1" w:styleId="af9">
    <w:name w:val="Основной текст с отступом Знак"/>
    <w:basedOn w:val="a0"/>
    <w:link w:val="af8"/>
    <w:rsid w:val="00DC0BCB"/>
    <w:rPr>
      <w:rFonts w:ascii="Times New Roman" w:eastAsia="Times New Roman" w:hAnsi="Times New Roman" w:cs="Times New Roman"/>
      <w:sz w:val="28"/>
      <w:szCs w:val="20"/>
      <w:lang w:eastAsia="ru-RU"/>
    </w:rPr>
  </w:style>
  <w:style w:type="paragraph" w:customStyle="1" w:styleId="1-12">
    <w:name w:val="1-12 с отступом"/>
    <w:basedOn w:val="a"/>
    <w:rsid w:val="00DC0BCB"/>
    <w:rPr>
      <w:sz w:val="24"/>
    </w:rPr>
  </w:style>
  <w:style w:type="paragraph" w:customStyle="1" w:styleId="Style2">
    <w:name w:val="Style2"/>
    <w:basedOn w:val="a"/>
    <w:rsid w:val="00DC0BCB"/>
    <w:pPr>
      <w:overflowPunct/>
      <w:spacing w:line="240" w:lineRule="auto"/>
      <w:ind w:firstLine="0"/>
      <w:textAlignment w:val="auto"/>
    </w:pPr>
    <w:rPr>
      <w:rFonts w:ascii="Verdana" w:hAnsi="Verdana" w:cs="Verdana"/>
      <w:sz w:val="24"/>
      <w:szCs w:val="24"/>
    </w:rPr>
  </w:style>
  <w:style w:type="paragraph" w:customStyle="1" w:styleId="Style3">
    <w:name w:val="Style3"/>
    <w:basedOn w:val="a"/>
    <w:rsid w:val="00DC0BCB"/>
    <w:pPr>
      <w:overflowPunct/>
      <w:spacing w:line="240" w:lineRule="auto"/>
      <w:ind w:firstLine="0"/>
      <w:textAlignment w:val="auto"/>
    </w:pPr>
    <w:rPr>
      <w:rFonts w:ascii="Verdana" w:hAnsi="Verdana" w:cs="Verdana"/>
      <w:sz w:val="24"/>
      <w:szCs w:val="24"/>
    </w:rPr>
  </w:style>
  <w:style w:type="paragraph" w:customStyle="1" w:styleId="Style27">
    <w:name w:val="Style27"/>
    <w:basedOn w:val="a"/>
    <w:rsid w:val="00DC0BCB"/>
    <w:pPr>
      <w:overflowPunct/>
      <w:spacing w:line="240" w:lineRule="auto"/>
      <w:ind w:firstLine="0"/>
      <w:textAlignment w:val="auto"/>
    </w:pPr>
    <w:rPr>
      <w:rFonts w:ascii="Verdana" w:hAnsi="Verdana" w:cs="Verdana"/>
      <w:sz w:val="24"/>
      <w:szCs w:val="24"/>
    </w:rPr>
  </w:style>
  <w:style w:type="paragraph" w:customStyle="1" w:styleId="Style41">
    <w:name w:val="Style41"/>
    <w:basedOn w:val="a"/>
    <w:rsid w:val="00DC0BCB"/>
    <w:pPr>
      <w:overflowPunct/>
      <w:spacing w:line="240" w:lineRule="auto"/>
      <w:ind w:firstLine="0"/>
      <w:textAlignment w:val="auto"/>
    </w:pPr>
    <w:rPr>
      <w:rFonts w:ascii="Verdana" w:hAnsi="Verdana" w:cs="Verdana"/>
      <w:sz w:val="24"/>
      <w:szCs w:val="24"/>
    </w:rPr>
  </w:style>
  <w:style w:type="character" w:customStyle="1" w:styleId="FontStyle63">
    <w:name w:val="Font Style63"/>
    <w:basedOn w:val="a0"/>
    <w:rsid w:val="00DC0BCB"/>
    <w:rPr>
      <w:rFonts w:ascii="Times New Roman" w:hAnsi="Times New Roman" w:cs="Times New Roman"/>
      <w:b/>
      <w:bCs/>
      <w:i/>
      <w:iCs/>
      <w:sz w:val="22"/>
      <w:szCs w:val="22"/>
    </w:rPr>
  </w:style>
  <w:style w:type="character" w:customStyle="1" w:styleId="FontStyle68">
    <w:name w:val="Font Style68"/>
    <w:basedOn w:val="a0"/>
    <w:rsid w:val="00DC0BCB"/>
    <w:rPr>
      <w:rFonts w:ascii="Times New Roman" w:hAnsi="Times New Roman" w:cs="Times New Roman"/>
      <w:sz w:val="22"/>
      <w:szCs w:val="22"/>
    </w:rPr>
  </w:style>
  <w:style w:type="character" w:customStyle="1" w:styleId="FontStyle70">
    <w:name w:val="Font Style70"/>
    <w:basedOn w:val="a0"/>
    <w:rsid w:val="00DC0BCB"/>
    <w:rPr>
      <w:rFonts w:ascii="Times New Roman" w:hAnsi="Times New Roman" w:cs="Times New Roman"/>
      <w:i/>
      <w:iCs/>
      <w:sz w:val="22"/>
      <w:szCs w:val="22"/>
    </w:rPr>
  </w:style>
  <w:style w:type="paragraph" w:styleId="afa">
    <w:name w:val="footer"/>
    <w:basedOn w:val="a"/>
    <w:link w:val="afb"/>
    <w:rsid w:val="00DC0BCB"/>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fb">
    <w:name w:val="Нижний колонтитул Знак"/>
    <w:basedOn w:val="a0"/>
    <w:link w:val="afa"/>
    <w:rsid w:val="00DC0BCB"/>
    <w:rPr>
      <w:rFonts w:ascii="Times New Roman" w:eastAsia="Times New Roman" w:hAnsi="Times New Roman" w:cs="Times New Roman"/>
      <w:sz w:val="24"/>
      <w:szCs w:val="24"/>
      <w:lang w:eastAsia="ru-RU"/>
    </w:rPr>
  </w:style>
  <w:style w:type="character" w:styleId="afc">
    <w:name w:val="page number"/>
    <w:basedOn w:val="a0"/>
    <w:rsid w:val="00DC0BCB"/>
  </w:style>
  <w:style w:type="paragraph" w:styleId="afd">
    <w:name w:val="Plain Text"/>
    <w:basedOn w:val="a"/>
    <w:link w:val="afe"/>
    <w:rsid w:val="00DC0BCB"/>
    <w:pPr>
      <w:widowControl/>
      <w:overflowPunct/>
      <w:autoSpaceDE/>
      <w:autoSpaceDN/>
      <w:adjustRightInd/>
      <w:spacing w:line="240" w:lineRule="auto"/>
      <w:ind w:firstLine="0"/>
      <w:textAlignment w:val="auto"/>
    </w:pPr>
    <w:rPr>
      <w:rFonts w:ascii="Courier New" w:hAnsi="Courier New" w:cs="Courier New"/>
      <w:sz w:val="20"/>
    </w:rPr>
  </w:style>
  <w:style w:type="character" w:customStyle="1" w:styleId="afe">
    <w:name w:val="Текст Знак"/>
    <w:basedOn w:val="a0"/>
    <w:link w:val="afd"/>
    <w:rsid w:val="00DC0BCB"/>
    <w:rPr>
      <w:rFonts w:ascii="Courier New" w:eastAsia="Times New Roman" w:hAnsi="Courier New" w:cs="Courier New"/>
      <w:sz w:val="20"/>
      <w:szCs w:val="20"/>
      <w:lang w:eastAsia="ru-RU"/>
    </w:rPr>
  </w:style>
  <w:style w:type="table" w:styleId="aff">
    <w:name w:val="Table Grid"/>
    <w:basedOn w:val="a1"/>
    <w:rsid w:val="00DC0B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Елена</cp:lastModifiedBy>
  <cp:revision>2</cp:revision>
  <dcterms:created xsi:type="dcterms:W3CDTF">2016-04-16T14:18:00Z</dcterms:created>
  <dcterms:modified xsi:type="dcterms:W3CDTF">2016-04-16T14:18:00Z</dcterms:modified>
</cp:coreProperties>
</file>